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0"/>
        <w:rPr>
          <w:rStyle w:val="5"/>
          <w:b w:val="0"/>
        </w:rPr>
      </w:pPr>
      <w:bookmarkStart w:id="0" w:name="_Toc367728954"/>
      <w:bookmarkStart w:id="1" w:name="_Toc180475995"/>
      <w:bookmarkStart w:id="2" w:name="_Toc180309849"/>
      <w:bookmarkStart w:id="3" w:name="_Toc54612278"/>
      <w:bookmarkStart w:id="4" w:name="_Toc370923652"/>
      <w:bookmarkStart w:id="5" w:name="_Toc163315555"/>
      <w:bookmarkStart w:id="6" w:name="_Toc71779169"/>
      <w:bookmarkStart w:id="7" w:name="_Toc463870192"/>
      <w:bookmarkStart w:id="8" w:name="_Toc29573"/>
      <w:r>
        <w:rPr>
          <w:rStyle w:val="5"/>
          <w:b w:val="0"/>
        </w:rPr>
        <w:t>《电机学》课程教学大纲</w:t>
      </w:r>
      <w:bookmarkEnd w:id="0"/>
      <w:bookmarkEnd w:id="1"/>
      <w:bookmarkEnd w:id="2"/>
      <w:bookmarkEnd w:id="3"/>
      <w:bookmarkEnd w:id="4"/>
      <w:bookmarkEnd w:id="5"/>
      <w:bookmarkEnd w:id="6"/>
      <w:bookmarkEnd w:id="7"/>
      <w:bookmarkStart w:id="9" w:name="_Toc367728956"/>
    </w:p>
    <w:bookmarkEnd w:id="8"/>
    <w:p>
      <w:pPr>
        <w:ind w:firstLine="0" w:firstLineChars="0"/>
        <w:rPr>
          <w:bCs/>
          <w:szCs w:val="21"/>
        </w:rPr>
      </w:pPr>
      <w:bookmarkStart w:id="10" w:name="_Toc26030_WPSOffice_Level1"/>
      <w:r>
        <w:rPr>
          <w:bCs/>
          <w:szCs w:val="21"/>
        </w:rPr>
        <w:t>一、课程基本信息</w:t>
      </w:r>
      <w:bookmarkEnd w:id="10"/>
    </w:p>
    <w:p>
      <w:pPr>
        <w:ind w:firstLine="422"/>
        <w:rPr>
          <w:b w:val="0"/>
          <w:iCs/>
          <w:szCs w:val="21"/>
        </w:rPr>
      </w:pPr>
      <w:r>
        <w:rPr>
          <w:szCs w:val="21"/>
        </w:rPr>
        <w:t>课程中文名称:</w:t>
      </w:r>
      <w:r>
        <w:rPr>
          <w:b w:val="0"/>
          <w:szCs w:val="21"/>
        </w:rPr>
        <w:t xml:space="preserve"> 电机学</w:t>
      </w:r>
    </w:p>
    <w:p>
      <w:pPr>
        <w:ind w:firstLine="422"/>
        <w:rPr>
          <w:b w:val="0"/>
          <w:kern w:val="0"/>
          <w:szCs w:val="21"/>
        </w:rPr>
      </w:pPr>
      <w:r>
        <w:rPr>
          <w:szCs w:val="21"/>
        </w:rPr>
        <w:t>课程英文名称：</w:t>
      </w:r>
      <w:r>
        <w:rPr>
          <w:b w:val="0"/>
          <w:kern w:val="0"/>
          <w:szCs w:val="21"/>
        </w:rPr>
        <w:t xml:space="preserve">Electrical Machinery </w:t>
      </w:r>
    </w:p>
    <w:p>
      <w:pPr>
        <w:ind w:firstLine="422"/>
        <w:rPr>
          <w:b w:val="0"/>
          <w:szCs w:val="21"/>
        </w:rPr>
      </w:pPr>
      <w:r>
        <w:rPr>
          <w:szCs w:val="21"/>
        </w:rPr>
        <w:t>课程代码：</w:t>
      </w:r>
      <w:r>
        <w:rPr>
          <w:b w:val="0"/>
          <w:kern w:val="0"/>
          <w:szCs w:val="21"/>
        </w:rPr>
        <w:t>16223103</w:t>
      </w:r>
    </w:p>
    <w:p>
      <w:pPr>
        <w:ind w:firstLine="422"/>
        <w:rPr>
          <w:b w:val="0"/>
          <w:szCs w:val="21"/>
        </w:rPr>
      </w:pPr>
      <w:r>
        <w:rPr>
          <w:szCs w:val="21"/>
        </w:rPr>
        <w:t>课程性质：</w:t>
      </w:r>
      <w:r>
        <w:rPr>
          <w:b w:val="0"/>
          <w:kern w:val="0"/>
          <w:szCs w:val="21"/>
        </w:rPr>
        <w:t>专业基础课</w:t>
      </w:r>
    </w:p>
    <w:p>
      <w:pPr>
        <w:ind w:firstLine="422"/>
        <w:rPr>
          <w:b w:val="0"/>
          <w:szCs w:val="21"/>
        </w:rPr>
      </w:pPr>
      <w:r>
        <w:rPr>
          <w:szCs w:val="21"/>
        </w:rPr>
        <w:t>学分：</w:t>
      </w:r>
      <w:r>
        <w:rPr>
          <w:b w:val="0"/>
          <w:szCs w:val="21"/>
        </w:rPr>
        <w:t xml:space="preserve">3.5     </w:t>
      </w:r>
      <w:r>
        <w:rPr>
          <w:szCs w:val="21"/>
        </w:rPr>
        <w:t xml:space="preserve">总学时： </w:t>
      </w:r>
      <w:r>
        <w:rPr>
          <w:b w:val="0"/>
          <w:szCs w:val="21"/>
        </w:rPr>
        <w:t>56（其中实验8学时）</w:t>
      </w:r>
    </w:p>
    <w:p>
      <w:pPr>
        <w:ind w:firstLine="422"/>
        <w:rPr>
          <w:b w:val="0"/>
          <w:szCs w:val="21"/>
        </w:rPr>
      </w:pPr>
      <w:r>
        <w:rPr>
          <w:szCs w:val="21"/>
        </w:rPr>
        <w:t>适用学院及专业：</w:t>
      </w:r>
      <w:r>
        <w:rPr>
          <w:b w:val="0"/>
          <w:szCs w:val="21"/>
        </w:rPr>
        <w:t>电气工程及其自动化</w:t>
      </w:r>
    </w:p>
    <w:p>
      <w:pPr>
        <w:ind w:firstLine="422"/>
        <w:rPr>
          <w:b w:val="0"/>
          <w:szCs w:val="21"/>
        </w:rPr>
      </w:pPr>
      <w:r>
        <w:rPr>
          <w:szCs w:val="21"/>
        </w:rPr>
        <w:t>先修课程：</w:t>
      </w:r>
      <w:r>
        <w:rPr>
          <w:b w:val="0"/>
          <w:szCs w:val="21"/>
        </w:rPr>
        <w:t>数学，物理学，电路分析理论</w:t>
      </w:r>
    </w:p>
    <w:p>
      <w:pPr>
        <w:ind w:firstLine="422"/>
        <w:rPr>
          <w:b w:val="0"/>
          <w:bCs/>
          <w:szCs w:val="21"/>
        </w:rPr>
      </w:pPr>
      <w:r>
        <w:rPr>
          <w:szCs w:val="21"/>
        </w:rPr>
        <w:t>开课学院、部、中心：</w:t>
      </w:r>
      <w:r>
        <w:rPr>
          <w:b w:val="0"/>
          <w:bCs/>
          <w:szCs w:val="21"/>
        </w:rPr>
        <w:t>控制与机械工程学院自动化系</w:t>
      </w:r>
    </w:p>
    <w:p>
      <w:pPr>
        <w:spacing w:before="312" w:beforeLines="100"/>
        <w:ind w:firstLine="0" w:firstLineChars="0"/>
        <w:rPr>
          <w:bCs/>
          <w:szCs w:val="21"/>
        </w:rPr>
      </w:pPr>
      <w:bookmarkStart w:id="11" w:name="_Toc3535_WPSOffice_Level1"/>
      <w:r>
        <w:rPr>
          <w:bCs/>
          <w:szCs w:val="21"/>
        </w:rPr>
        <w:t>二、本课程的</w:t>
      </w:r>
      <w:bookmarkEnd w:id="9"/>
      <w:r>
        <w:rPr>
          <w:bCs/>
          <w:szCs w:val="21"/>
        </w:rPr>
        <w:t>性质与目的</w:t>
      </w:r>
      <w:bookmarkEnd w:id="11"/>
    </w:p>
    <w:p>
      <w:pPr>
        <w:ind w:firstLine="422"/>
        <w:rPr>
          <w:b w:val="0"/>
          <w:szCs w:val="21"/>
        </w:rPr>
      </w:pPr>
      <w:r>
        <w:rPr>
          <w:bCs/>
          <w:szCs w:val="21"/>
        </w:rPr>
        <w:t>课程设计性质：</w:t>
      </w:r>
      <w:r>
        <w:rPr>
          <w:b w:val="0"/>
        </w:rPr>
        <w:t>本课程是电气工程及其自动化专业的一门专业基础课。</w:t>
      </w:r>
    </w:p>
    <w:p>
      <w:pPr>
        <w:ind w:right="-334" w:rightChars="-159" w:firstLine="422"/>
        <w:rPr>
          <w:b w:val="0"/>
          <w:szCs w:val="21"/>
        </w:rPr>
      </w:pPr>
      <w:r>
        <w:rPr>
          <w:bCs/>
          <w:szCs w:val="21"/>
        </w:rPr>
        <w:t>课程设计目的：</w:t>
      </w:r>
      <w:r>
        <w:rPr>
          <w:b w:val="0"/>
          <w:szCs w:val="21"/>
        </w:rPr>
        <w:t>通过电机学课程的讲授使学生获得电机的基本理论，基础知识和基本技能，为学习专业课做好准备，也为今后从事有关的专业工作打下理论基础。</w:t>
      </w:r>
    </w:p>
    <w:p>
      <w:pPr>
        <w:spacing w:line="240" w:lineRule="auto"/>
        <w:ind w:firstLine="0" w:firstLineChars="0"/>
        <w:rPr>
          <w:rFonts w:ascii="Calibri" w:hAnsi="Calibri"/>
        </w:rPr>
      </w:pPr>
      <w:bookmarkStart w:id="12" w:name="_Toc367728957"/>
      <w:bookmarkStart w:id="13" w:name="_Toc5020_WPSOffice_Level1"/>
      <w:r>
        <w:rPr>
          <w:rFonts w:ascii="Calibri" w:hAnsi="Calibri"/>
        </w:rPr>
        <w:t>三、课程</w:t>
      </w:r>
      <w:bookmarkEnd w:id="12"/>
      <w:r>
        <w:rPr>
          <w:rFonts w:hint="eastAsia" w:ascii="Calibri" w:hAnsi="Calibri"/>
        </w:rPr>
        <w:t>设计教学目标</w:t>
      </w:r>
      <w:bookmarkEnd w:id="13"/>
    </w:p>
    <w:p>
      <w:pPr>
        <w:ind w:firstLine="420" w:firstLineChars="0"/>
        <w:rPr>
          <w:b w:val="0"/>
          <w:szCs w:val="21"/>
        </w:rPr>
      </w:pPr>
      <w:r>
        <w:rPr>
          <w:b w:val="0"/>
          <w:szCs w:val="21"/>
        </w:rPr>
        <w:t>本课程以变压器、直流电机、感应电机、同步电机典型电机为研究对象，学完本课程应达到以下要求：</w:t>
      </w:r>
    </w:p>
    <w:p>
      <w:pPr>
        <w:ind w:firstLine="420" w:firstLineChars="0"/>
        <w:rPr>
          <w:b w:val="0"/>
          <w:szCs w:val="21"/>
        </w:rPr>
      </w:pPr>
      <w:r>
        <w:rPr>
          <w:b w:val="0"/>
          <w:szCs w:val="21"/>
        </w:rPr>
        <w:t>1．了解上述电机的基本结构，工作原理和运行特性，对电机有较系统的认识和理解。</w:t>
      </w:r>
    </w:p>
    <w:p>
      <w:pPr>
        <w:ind w:firstLine="420" w:firstLineChars="0"/>
        <w:rPr>
          <w:b w:val="0"/>
          <w:szCs w:val="21"/>
        </w:rPr>
      </w:pPr>
      <w:r>
        <w:rPr>
          <w:b w:val="0"/>
          <w:szCs w:val="21"/>
        </w:rPr>
        <w:t>2．熟练掌握分析电机的基本方法，能正确建立电动势、磁动势、功率和转矩的平衡方程式，能熟练运用复数运算、等效电路、相量图，对电机问题进行定性分析和定量运算。</w:t>
      </w:r>
    </w:p>
    <w:p>
      <w:pPr>
        <w:ind w:firstLine="420" w:firstLineChars="0"/>
        <w:rPr>
          <w:b w:val="0"/>
          <w:szCs w:val="21"/>
        </w:rPr>
      </w:pPr>
      <w:r>
        <w:rPr>
          <w:b w:val="0"/>
          <w:szCs w:val="21"/>
        </w:rPr>
        <w:t>3．正确理解电机中各种磁场的性质及其与时间和空间的关系，深入理解电机参数的物理意义。</w:t>
      </w:r>
    </w:p>
    <w:p>
      <w:pPr>
        <w:ind w:firstLine="420" w:firstLineChars="0"/>
        <w:rPr>
          <w:b w:val="0"/>
          <w:szCs w:val="21"/>
        </w:rPr>
      </w:pPr>
      <w:r>
        <w:rPr>
          <w:b w:val="0"/>
          <w:szCs w:val="21"/>
        </w:rPr>
        <w:t>4．了解电机在非正常运行状态下的物理过程及特点。</w:t>
      </w:r>
    </w:p>
    <w:p>
      <w:pPr>
        <w:ind w:firstLine="420" w:firstLineChars="0"/>
        <w:rPr>
          <w:b w:val="0"/>
          <w:szCs w:val="21"/>
        </w:rPr>
      </w:pPr>
      <w:r>
        <w:rPr>
          <w:b w:val="0"/>
          <w:szCs w:val="21"/>
        </w:rPr>
        <w:t>5．对电机</w:t>
      </w:r>
      <w:r>
        <w:rPr>
          <w:rFonts w:hint="eastAsia"/>
          <w:b w:val="0"/>
          <w:szCs w:val="21"/>
        </w:rPr>
        <w:t>绕组设计、</w:t>
      </w:r>
      <w:r>
        <w:rPr>
          <w:b w:val="0"/>
          <w:szCs w:val="21"/>
        </w:rPr>
        <w:t>额定值、发热、冷却及温升等具有较明确的工程概念。</w:t>
      </w:r>
    </w:p>
    <w:p>
      <w:pPr>
        <w:ind w:firstLine="420" w:firstLineChars="0"/>
        <w:rPr>
          <w:b w:val="0"/>
          <w:szCs w:val="21"/>
        </w:rPr>
      </w:pPr>
      <w:r>
        <w:rPr>
          <w:b w:val="0"/>
          <w:szCs w:val="21"/>
        </w:rPr>
        <w:t>6．学会常用电机的使用方法，掌握电机的基本实验方法，并能对测试结果进行分析。</w:t>
      </w:r>
    </w:p>
    <w:p>
      <w:pPr>
        <w:ind w:firstLine="420" w:firstLineChars="0"/>
        <w:rPr>
          <w:b w:val="0"/>
          <w:szCs w:val="21"/>
        </w:rPr>
      </w:pPr>
    </w:p>
    <w:p>
      <w:pPr>
        <w:ind w:firstLine="420" w:firstLineChars="0"/>
        <w:rPr>
          <w:b w:val="0"/>
          <w:szCs w:val="21"/>
        </w:rPr>
      </w:pPr>
    </w:p>
    <w:p>
      <w:pPr>
        <w:ind w:firstLine="420" w:firstLineChars="0"/>
        <w:rPr>
          <w:b w:val="0"/>
          <w:szCs w:val="21"/>
        </w:rPr>
      </w:pPr>
    </w:p>
    <w:p>
      <w:pPr>
        <w:ind w:firstLine="422"/>
        <w:jc w:val="center"/>
        <w:rPr>
          <w:rFonts w:ascii="Calibri" w:hAnsi="Calibri"/>
          <w:szCs w:val="21"/>
        </w:rPr>
      </w:pPr>
      <w:r>
        <w:rPr>
          <w:rFonts w:hint="eastAsia" w:ascii="Calibri" w:hAnsi="Calibri"/>
          <w:szCs w:val="21"/>
        </w:rPr>
        <w:t>课程教学目标与毕业要求的关系矩阵</w:t>
      </w:r>
    </w:p>
    <w:tbl>
      <w:tblPr>
        <w:tblStyle w:val="2"/>
        <w:tblW w:w="859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996"/>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02" w:type="dxa"/>
            <w:noWrap w:val="0"/>
            <w:vAlign w:val="center"/>
          </w:tcPr>
          <w:p>
            <w:pPr>
              <w:ind w:left="-5" w:leftChars="-6" w:hanging="8" w:hangingChars="4"/>
              <w:jc w:val="center"/>
            </w:pPr>
            <w:r>
              <w:t>教学目标</w:t>
            </w:r>
          </w:p>
        </w:tc>
        <w:tc>
          <w:tcPr>
            <w:tcW w:w="3996" w:type="dxa"/>
            <w:noWrap w:val="0"/>
            <w:vAlign w:val="top"/>
          </w:tcPr>
          <w:p>
            <w:pPr>
              <w:ind w:left="-5" w:leftChars="-6" w:hanging="8" w:hangingChars="4"/>
              <w:jc w:val="center"/>
            </w:pPr>
            <w:r>
              <w:t>毕业要求指标点</w:t>
            </w:r>
          </w:p>
        </w:tc>
        <w:tc>
          <w:tcPr>
            <w:tcW w:w="1650" w:type="dxa"/>
            <w:noWrap w:val="0"/>
            <w:vAlign w:val="top"/>
          </w:tcPr>
          <w:p>
            <w:pPr>
              <w:ind w:left="-5" w:leftChars="-6" w:hanging="8" w:hangingChars="4"/>
              <w:jc w:val="center"/>
            </w:pPr>
            <w:r>
              <w:t>达成途径</w:t>
            </w:r>
          </w:p>
        </w:tc>
        <w:tc>
          <w:tcPr>
            <w:tcW w:w="1650" w:type="dxa"/>
            <w:noWrap w:val="0"/>
            <w:vAlign w:val="top"/>
          </w:tcPr>
          <w:p>
            <w:pPr>
              <w:ind w:left="-5" w:leftChars="-6" w:hanging="8" w:hangingChars="4"/>
              <w:jc w:val="center"/>
            </w:pPr>
            <w: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napToGrid w:val="0"/>
              <w:spacing w:before="156" w:beforeLines="50" w:after="156" w:afterLines="50" w:line="240" w:lineRule="auto"/>
              <w:ind w:left="-5" w:leftChars="-6" w:hanging="8" w:hangingChars="4"/>
              <w:jc w:val="center"/>
              <w:rPr>
                <w:b w:val="0"/>
                <w:bCs/>
              </w:rPr>
            </w:pPr>
            <w:r>
              <w:rPr>
                <w:b w:val="0"/>
                <w:bCs/>
                <w:kern w:val="0"/>
                <w:szCs w:val="21"/>
              </w:rPr>
              <w:t>电机的基本理论</w:t>
            </w:r>
          </w:p>
        </w:tc>
        <w:tc>
          <w:tcPr>
            <w:tcW w:w="3996" w:type="dxa"/>
            <w:noWrap w:val="0"/>
            <w:vAlign w:val="top"/>
          </w:tcPr>
          <w:p>
            <w:pPr>
              <w:spacing w:line="240" w:lineRule="auto"/>
              <w:ind w:firstLine="0" w:firstLineChars="0"/>
              <w:jc w:val="left"/>
              <w:rPr>
                <w:b w:val="0"/>
                <w:bCs/>
                <w:szCs w:val="21"/>
              </w:rPr>
            </w:pPr>
            <w:r>
              <w:rPr>
                <w:b w:val="0"/>
                <w:bCs/>
                <w:szCs w:val="21"/>
              </w:rPr>
              <w:t>1.4专业基础知识：能够将电气工程专业基础知识用于电气工程及其自动化领域复杂工程问题模型和解决方案的提出与评价</w:t>
            </w:r>
          </w:p>
        </w:tc>
        <w:tc>
          <w:tcPr>
            <w:tcW w:w="1650" w:type="dxa"/>
            <w:noWrap w:val="0"/>
            <w:vAlign w:val="top"/>
          </w:tcPr>
          <w:p>
            <w:pPr>
              <w:spacing w:before="156" w:beforeLines="50"/>
              <w:ind w:left="-5" w:leftChars="-6" w:hanging="8" w:hangingChars="4"/>
              <w:jc w:val="left"/>
              <w:rPr>
                <w:b w:val="0"/>
                <w:bCs/>
                <w:szCs w:val="21"/>
              </w:rPr>
            </w:pPr>
            <w:r>
              <w:rPr>
                <w:b w:val="0"/>
                <w:bCs/>
                <w:szCs w:val="21"/>
              </w:rPr>
              <w:t>课堂讲授、答疑</w:t>
            </w:r>
          </w:p>
        </w:tc>
        <w:tc>
          <w:tcPr>
            <w:tcW w:w="1650" w:type="dxa"/>
            <w:noWrap w:val="0"/>
            <w:vAlign w:val="top"/>
          </w:tcPr>
          <w:p>
            <w:pPr>
              <w:spacing w:before="156" w:beforeLines="50"/>
              <w:ind w:left="-5" w:leftChars="-6" w:hanging="8" w:hangingChars="4"/>
              <w:jc w:val="left"/>
              <w:rPr>
                <w:b w:val="0"/>
                <w:bCs/>
                <w:szCs w:val="21"/>
              </w:rPr>
            </w:pPr>
            <w:r>
              <w:rPr>
                <w:b w:val="0"/>
                <w:bCs/>
                <w:szCs w:val="21"/>
              </w:rPr>
              <w:t>闭卷考试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pacing w:before="156" w:beforeLines="50" w:after="156" w:afterLines="50" w:line="240" w:lineRule="auto"/>
              <w:ind w:left="-5" w:leftChars="-6" w:hanging="8" w:hangingChars="4"/>
              <w:jc w:val="center"/>
              <w:rPr>
                <w:b w:val="0"/>
                <w:bCs/>
                <w:kern w:val="0"/>
                <w:szCs w:val="21"/>
              </w:rPr>
            </w:pPr>
            <w:r>
              <w:rPr>
                <w:b w:val="0"/>
                <w:bCs/>
                <w:kern w:val="0"/>
                <w:szCs w:val="21"/>
              </w:rPr>
              <w:t>电机绕组设计与原理</w:t>
            </w:r>
          </w:p>
        </w:tc>
        <w:tc>
          <w:tcPr>
            <w:tcW w:w="3996" w:type="dxa"/>
            <w:noWrap w:val="0"/>
            <w:vAlign w:val="top"/>
          </w:tcPr>
          <w:p>
            <w:pPr>
              <w:spacing w:line="240" w:lineRule="auto"/>
              <w:ind w:firstLine="0" w:firstLineChars="0"/>
              <w:jc w:val="left"/>
              <w:rPr>
                <w:b w:val="0"/>
                <w:bCs/>
                <w:szCs w:val="21"/>
              </w:rPr>
            </w:pPr>
            <w:r>
              <w:rPr>
                <w:b w:val="0"/>
                <w:bCs/>
                <w:szCs w:val="21"/>
              </w:rPr>
              <w:t>8 发现问题、分析问题、解决问题的能力</w:t>
            </w:r>
          </w:p>
          <w:p>
            <w:pPr>
              <w:spacing w:line="240" w:lineRule="auto"/>
              <w:ind w:firstLine="0" w:firstLineChars="0"/>
              <w:jc w:val="left"/>
              <w:rPr>
                <w:b w:val="0"/>
                <w:bCs/>
                <w:szCs w:val="21"/>
              </w:rPr>
            </w:pPr>
            <w:r>
              <w:rPr>
                <w:b w:val="0"/>
                <w:bCs/>
                <w:szCs w:val="21"/>
              </w:rPr>
              <w:t>（通过翻转课堂对绕组进行设计、分析并制作，交大作业，作PPT演讲培养能力）</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翻转课堂，网上找资料，学生动手亲自制作，</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演讲答辩方式PPT，平时成绩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noWrap w:val="0"/>
            <w:vAlign w:val="center"/>
          </w:tcPr>
          <w:p>
            <w:pPr>
              <w:spacing w:before="156" w:beforeLines="50" w:after="156" w:afterLines="50" w:line="240" w:lineRule="auto"/>
              <w:ind w:left="-5" w:leftChars="-6" w:hanging="8" w:hangingChars="4"/>
              <w:rPr>
                <w:b w:val="0"/>
                <w:bCs/>
                <w:szCs w:val="21"/>
              </w:rPr>
            </w:pPr>
            <w:r>
              <w:rPr>
                <w:b w:val="0"/>
                <w:bCs/>
                <w:szCs w:val="21"/>
              </w:rPr>
              <w:t>电机的基本实验方法</w:t>
            </w:r>
          </w:p>
        </w:tc>
        <w:tc>
          <w:tcPr>
            <w:tcW w:w="3996" w:type="dxa"/>
            <w:noWrap w:val="0"/>
            <w:vAlign w:val="top"/>
          </w:tcPr>
          <w:p>
            <w:pPr>
              <w:spacing w:line="240" w:lineRule="auto"/>
              <w:ind w:left="-5" w:leftChars="-6" w:hanging="8" w:hangingChars="4"/>
              <w:jc w:val="left"/>
              <w:rPr>
                <w:b w:val="0"/>
                <w:bCs/>
                <w:szCs w:val="21"/>
              </w:rPr>
            </w:pPr>
            <w:r>
              <w:rPr>
                <w:b w:val="0"/>
                <w:bCs/>
                <w:szCs w:val="21"/>
              </w:rPr>
              <w:t>11实验室工作能力</w:t>
            </w:r>
          </w:p>
          <w:p>
            <w:pPr>
              <w:spacing w:line="240" w:lineRule="auto"/>
              <w:ind w:left="-5" w:leftChars="-6" w:hanging="8" w:hangingChars="4"/>
              <w:jc w:val="left"/>
              <w:rPr>
                <w:b w:val="0"/>
                <w:bCs/>
                <w:szCs w:val="21"/>
              </w:rPr>
            </w:pPr>
            <w:r>
              <w:rPr>
                <w:b w:val="0"/>
                <w:bCs/>
                <w:szCs w:val="21"/>
              </w:rPr>
              <w:t>（掌握变压器的使用、鼠笼异步电机的</w:t>
            </w:r>
            <w:r>
              <w:rPr>
                <w:b w:val="0"/>
                <w:szCs w:val="21"/>
              </w:rPr>
              <w:t>工作特性及其分析）</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课程设计成果</w:t>
            </w:r>
          </w:p>
        </w:tc>
        <w:tc>
          <w:tcPr>
            <w:tcW w:w="1650" w:type="dxa"/>
            <w:noWrap w:val="0"/>
            <w:vAlign w:val="top"/>
          </w:tcPr>
          <w:p>
            <w:pPr>
              <w:spacing w:before="156" w:beforeLines="50" w:after="156" w:afterLines="50" w:line="240" w:lineRule="auto"/>
              <w:ind w:left="-5" w:leftChars="-6" w:hanging="8" w:hangingChars="4"/>
              <w:jc w:val="left"/>
              <w:rPr>
                <w:b w:val="0"/>
                <w:bCs/>
                <w:szCs w:val="21"/>
              </w:rPr>
            </w:pPr>
            <w:r>
              <w:rPr>
                <w:b w:val="0"/>
                <w:bCs/>
                <w:szCs w:val="21"/>
              </w:rPr>
              <w:t>实验评分</w:t>
            </w:r>
          </w:p>
        </w:tc>
      </w:tr>
    </w:tbl>
    <w:p>
      <w:pPr>
        <w:spacing w:before="156" w:beforeLines="50"/>
        <w:ind w:firstLine="0" w:firstLineChars="0"/>
        <w:rPr>
          <w:szCs w:val="21"/>
        </w:rPr>
      </w:pPr>
      <w:bookmarkStart w:id="14" w:name="_Toc18329_WPSOffice_Level1"/>
      <w:bookmarkStart w:id="15" w:name="_Toc367728958"/>
      <w:r>
        <w:rPr>
          <w:rFonts w:hint="eastAsia"/>
          <w:szCs w:val="21"/>
        </w:rPr>
        <w:t>四</w:t>
      </w:r>
      <w:r>
        <w:rPr>
          <w:szCs w:val="21"/>
        </w:rPr>
        <w:t>、教学内容</w:t>
      </w:r>
      <w:bookmarkEnd w:id="14"/>
      <w:bookmarkEnd w:id="15"/>
    </w:p>
    <w:p>
      <w:pPr>
        <w:ind w:firstLine="420"/>
        <w:rPr>
          <w:b w:val="0"/>
          <w:bCs/>
          <w:kern w:val="0"/>
          <w:szCs w:val="21"/>
        </w:rPr>
      </w:pPr>
      <w:r>
        <w:rPr>
          <w:b w:val="0"/>
        </w:rPr>
        <w:t>第0章  绪论（2学时）</w:t>
      </w:r>
    </w:p>
    <w:p>
      <w:pPr>
        <w:ind w:firstLine="420"/>
        <w:rPr>
          <w:b w:val="0"/>
          <w:bCs/>
          <w:kern w:val="0"/>
          <w:szCs w:val="21"/>
        </w:rPr>
      </w:pPr>
      <w:r>
        <w:rPr>
          <w:b w:val="0"/>
        </w:rPr>
        <w:t>第1章  磁路（4学时）</w:t>
      </w:r>
    </w:p>
    <w:p>
      <w:pPr>
        <w:widowControl/>
        <w:ind w:firstLine="420"/>
        <w:jc w:val="left"/>
        <w:rPr>
          <w:bCs/>
          <w:kern w:val="0"/>
          <w:szCs w:val="21"/>
        </w:rPr>
      </w:pPr>
      <w:r>
        <w:rPr>
          <w:b w:val="0"/>
          <w:kern w:val="0"/>
          <w:szCs w:val="21"/>
        </w:rPr>
        <w:t>本章应掌握磁路的基本物理量，熟悉磁路的基本定律和铁心线圈电路中的电压与电流的关系和功率关系，掌握铁损耗的形成和减少铁损耗的方法，了解物质的磁性能。</w:t>
      </w:r>
    </w:p>
    <w:p>
      <w:pPr>
        <w:ind w:firstLine="420"/>
        <w:rPr>
          <w:b w:val="0"/>
          <w:kern w:val="0"/>
          <w:szCs w:val="21"/>
        </w:rPr>
      </w:pPr>
      <w:r>
        <w:rPr>
          <w:b w:val="0"/>
        </w:rPr>
        <w:t xml:space="preserve">第2章  </w:t>
      </w:r>
      <w:r>
        <w:rPr>
          <w:b w:val="0"/>
          <w:bCs/>
          <w:kern w:val="0"/>
          <w:szCs w:val="21"/>
        </w:rPr>
        <w:t>变压器</w:t>
      </w:r>
      <w:r>
        <w:rPr>
          <w:b w:val="0"/>
          <w:kern w:val="0"/>
          <w:szCs w:val="21"/>
        </w:rPr>
        <w:t>（10学时）</w:t>
      </w:r>
    </w:p>
    <w:p>
      <w:pPr>
        <w:widowControl/>
        <w:ind w:firstLine="420"/>
        <w:jc w:val="left"/>
        <w:rPr>
          <w:b w:val="0"/>
          <w:kern w:val="0"/>
          <w:szCs w:val="21"/>
        </w:rPr>
      </w:pPr>
      <w:r>
        <w:rPr>
          <w:b w:val="0"/>
          <w:kern w:val="0"/>
          <w:szCs w:val="21"/>
        </w:rPr>
        <w:t>本章应掌握变压器的工作原理和变压器的参数测定，变压器并行运行的条件，熟悉变压器的等效电路及其运用，了解变压器的基本结构，运行特性和电压调整率、功率、损耗和效率的计算。通过3学时的三相变压器实验掌握如何测定变压器的变比和参数，了解变压器的运行特性。</w:t>
      </w:r>
    </w:p>
    <w:p>
      <w:pPr>
        <w:ind w:firstLine="420"/>
        <w:rPr>
          <w:b w:val="0"/>
          <w:kern w:val="0"/>
          <w:szCs w:val="21"/>
        </w:rPr>
      </w:pPr>
      <w:r>
        <w:rPr>
          <w:b w:val="0"/>
        </w:rPr>
        <w:t xml:space="preserve">第3章  </w:t>
      </w:r>
      <w:r>
        <w:rPr>
          <w:b w:val="0"/>
          <w:bCs/>
          <w:kern w:val="0"/>
          <w:szCs w:val="21"/>
        </w:rPr>
        <w:t>直流电机的基本理论</w:t>
      </w:r>
      <w:r>
        <w:rPr>
          <w:b w:val="0"/>
          <w:kern w:val="0"/>
          <w:szCs w:val="21"/>
        </w:rPr>
        <w:t>（6学时）</w:t>
      </w:r>
    </w:p>
    <w:p>
      <w:pPr>
        <w:widowControl/>
        <w:ind w:firstLine="420"/>
        <w:jc w:val="left"/>
        <w:rPr>
          <w:b w:val="0"/>
          <w:kern w:val="0"/>
          <w:szCs w:val="21"/>
        </w:rPr>
      </w:pPr>
      <w:r>
        <w:rPr>
          <w:b w:val="0"/>
          <w:kern w:val="0"/>
          <w:szCs w:val="21"/>
        </w:rPr>
        <w:t>本章应掌握直流电机的工作原理，电磁转矩和电动势，熟悉他励和并励电机的运行分析，了解直流电机的电枢反应和串励和复励电机的运行分析。通过3学时的直流电动机认识实验，</w:t>
      </w:r>
      <w:r>
        <w:rPr>
          <w:b w:val="0"/>
          <w:szCs w:val="21"/>
        </w:rPr>
        <w:t>学会他励电动机的接线、起动、改变转向与调速的方法。</w:t>
      </w:r>
    </w:p>
    <w:p>
      <w:pPr>
        <w:ind w:firstLine="420"/>
        <w:rPr>
          <w:bCs/>
          <w:kern w:val="0"/>
          <w:szCs w:val="21"/>
        </w:rPr>
      </w:pPr>
      <w:r>
        <w:rPr>
          <w:b w:val="0"/>
        </w:rPr>
        <w:t xml:space="preserve">第4 章  </w:t>
      </w:r>
      <w:r>
        <w:rPr>
          <w:b w:val="0"/>
          <w:bCs/>
          <w:kern w:val="0"/>
          <w:szCs w:val="21"/>
        </w:rPr>
        <w:t>交流电机理论的共同问题（6学时）</w:t>
      </w:r>
    </w:p>
    <w:p>
      <w:pPr>
        <w:widowControl/>
        <w:ind w:firstLine="420"/>
        <w:jc w:val="left"/>
        <w:rPr>
          <w:b w:val="0"/>
          <w:kern w:val="0"/>
          <w:szCs w:val="21"/>
        </w:rPr>
      </w:pPr>
      <w:r>
        <w:rPr>
          <w:b w:val="0"/>
          <w:kern w:val="0"/>
          <w:szCs w:val="21"/>
        </w:rPr>
        <w:t>本章应掌握三相感应电动机的工作原理，电动势和磁通势平衡方程式、功率和转矩，熟悉三相感应电动机的等效电路和基本方程式，了解三相感应电动机的基本结构和运行特性。</w:t>
      </w:r>
    </w:p>
    <w:p>
      <w:pPr>
        <w:ind w:firstLine="420"/>
        <w:rPr>
          <w:b w:val="0"/>
          <w:kern w:val="0"/>
          <w:szCs w:val="21"/>
        </w:rPr>
      </w:pPr>
      <w:r>
        <w:rPr>
          <w:b w:val="0"/>
        </w:rPr>
        <w:t>第5 章 感应电机（8学时）</w:t>
      </w:r>
    </w:p>
    <w:p>
      <w:pPr>
        <w:widowControl/>
        <w:ind w:firstLine="420"/>
        <w:jc w:val="left"/>
        <w:rPr>
          <w:b w:val="0"/>
          <w:szCs w:val="21"/>
        </w:rPr>
      </w:pPr>
      <w:r>
        <w:rPr>
          <w:b w:val="0"/>
          <w:kern w:val="0"/>
          <w:szCs w:val="21"/>
        </w:rPr>
        <w:t>本章应掌握</w:t>
      </w:r>
      <w:r>
        <w:rPr>
          <w:b w:val="0"/>
          <w:szCs w:val="21"/>
        </w:rPr>
        <w:t>交流绕组的构成原则和分类</w:t>
      </w:r>
      <w:r>
        <w:rPr>
          <w:b w:val="0"/>
          <w:kern w:val="0"/>
          <w:szCs w:val="21"/>
        </w:rPr>
        <w:t>，熟悉三相感应电动机的固有特性，了解</w:t>
      </w:r>
      <w:r>
        <w:rPr>
          <w:b w:val="0"/>
          <w:szCs w:val="21"/>
        </w:rPr>
        <w:t>三相单层、双层绕组</w:t>
      </w:r>
      <w:r>
        <w:rPr>
          <w:b w:val="0"/>
          <w:kern w:val="0"/>
          <w:szCs w:val="21"/>
        </w:rPr>
        <w:t>结构特点，</w:t>
      </w:r>
      <w:r>
        <w:rPr>
          <w:b w:val="0"/>
          <w:szCs w:val="21"/>
        </w:rPr>
        <w:t>气隙磁场正弦分布时交流绕组的通有正弦电流时单相绕组的磁动势，以及交流电机的电磁转矩感应电动势</w:t>
      </w:r>
      <w:r>
        <w:rPr>
          <w:b w:val="0"/>
          <w:kern w:val="0"/>
          <w:szCs w:val="21"/>
        </w:rPr>
        <w:t>的分析方法。</w:t>
      </w:r>
      <w:r>
        <w:rPr>
          <w:b w:val="0"/>
          <w:szCs w:val="21"/>
        </w:rPr>
        <w:t xml:space="preserve">掌握感应电动势中的高次谐波产生的弊端及削弱方法。 </w:t>
      </w:r>
    </w:p>
    <w:p>
      <w:pPr>
        <w:widowControl/>
        <w:ind w:firstLine="420"/>
        <w:jc w:val="left"/>
        <w:rPr>
          <w:b w:val="0"/>
          <w:szCs w:val="21"/>
        </w:rPr>
      </w:pPr>
      <w:r>
        <w:rPr>
          <w:b w:val="0"/>
          <w:szCs w:val="21"/>
        </w:rPr>
        <w:t>第6章 同步电机的基本理论（10学时）</w:t>
      </w:r>
    </w:p>
    <w:p>
      <w:pPr>
        <w:widowControl/>
        <w:ind w:firstLine="420"/>
        <w:jc w:val="left"/>
        <w:rPr>
          <w:b w:val="0"/>
          <w:szCs w:val="21"/>
        </w:rPr>
      </w:pPr>
      <w:r>
        <w:rPr>
          <w:b w:val="0"/>
          <w:szCs w:val="21"/>
        </w:rPr>
        <w:t>本章应了解同步电机的结构及工作原理，掌握同步电动机的电磁关系，功率关系与矩角关系，熟悉同步电机的功率因数的调节。 </w:t>
      </w:r>
      <w:r>
        <w:rPr>
          <w:b w:val="0"/>
          <w:kern w:val="0"/>
          <w:szCs w:val="21"/>
        </w:rPr>
        <w:t>掌握同步电机的机械特性，熟悉三相同步电动机的主要起动和调速方法，了解其制动原理和制动方法。</w:t>
      </w:r>
    </w:p>
    <w:p>
      <w:pPr>
        <w:widowControl/>
        <w:ind w:firstLine="420"/>
        <w:jc w:val="left"/>
        <w:rPr>
          <w:b w:val="0"/>
          <w:kern w:val="0"/>
          <w:szCs w:val="21"/>
        </w:rPr>
      </w:pPr>
      <w:bookmarkStart w:id="16" w:name="_Hlk19368678"/>
      <w:r>
        <w:rPr>
          <w:b w:val="0"/>
          <w:kern w:val="0"/>
          <w:szCs w:val="21"/>
        </w:rPr>
        <w:t>第</w:t>
      </w:r>
      <w:r>
        <w:rPr>
          <w:b w:val="0"/>
          <w:szCs w:val="21"/>
        </w:rPr>
        <w:t>9</w:t>
      </w:r>
      <w:r>
        <w:rPr>
          <w:b w:val="0"/>
          <w:kern w:val="0"/>
          <w:szCs w:val="21"/>
        </w:rPr>
        <w:t xml:space="preserve">章 控制电机 </w:t>
      </w:r>
      <w:r>
        <w:rPr>
          <w:b w:val="0"/>
          <w:szCs w:val="21"/>
        </w:rPr>
        <w:t>（2学时）</w:t>
      </w:r>
    </w:p>
    <w:p>
      <w:pPr>
        <w:widowControl/>
        <w:ind w:firstLine="420"/>
        <w:jc w:val="left"/>
        <w:rPr>
          <w:b w:val="0"/>
          <w:szCs w:val="21"/>
        </w:rPr>
      </w:pPr>
      <w:r>
        <w:rPr>
          <w:b w:val="0"/>
          <w:szCs w:val="21"/>
        </w:rPr>
        <w:t>本章应了解直流测速发电机、直流伺服电动机、交流两相伺服电动机、旋转变压器、自整角机相关理论及应用，进一步了解控制电机的发展与意义。</w:t>
      </w:r>
    </w:p>
    <w:bookmarkEnd w:id="16"/>
    <w:p>
      <w:pPr>
        <w:spacing w:before="312" w:beforeLines="100"/>
        <w:ind w:firstLine="0" w:firstLineChars="0"/>
        <w:rPr>
          <w:szCs w:val="21"/>
        </w:rPr>
      </w:pPr>
      <w:bookmarkStart w:id="17" w:name="_Toc23467_WPSOffice_Level1"/>
      <w:r>
        <w:rPr>
          <w:szCs w:val="21"/>
        </w:rPr>
        <w:t>五、实践教学（8学时）</w:t>
      </w:r>
      <w:bookmarkEnd w:id="17"/>
    </w:p>
    <w:p>
      <w:pPr>
        <w:widowControl/>
        <w:ind w:firstLine="203" w:firstLineChars="97"/>
        <w:jc w:val="left"/>
        <w:rPr>
          <w:b w:val="0"/>
          <w:kern w:val="0"/>
          <w:szCs w:val="21"/>
        </w:rPr>
      </w:pPr>
      <w:r>
        <w:rPr>
          <w:b w:val="0"/>
          <w:bCs/>
          <w:kern w:val="0"/>
          <w:szCs w:val="21"/>
        </w:rPr>
        <w:t xml:space="preserve">1. 直流电动机认识实验 </w:t>
      </w:r>
      <w:r>
        <w:rPr>
          <w:b w:val="0"/>
          <w:kern w:val="0"/>
          <w:szCs w:val="21"/>
        </w:rPr>
        <w:t>（2学时）</w:t>
      </w:r>
      <w:r>
        <w:rPr>
          <w:b w:val="0"/>
          <w:bCs/>
          <w:kern w:val="0"/>
          <w:szCs w:val="21"/>
        </w:rPr>
        <w:t xml:space="preserve"> </w:t>
      </w:r>
    </w:p>
    <w:p>
      <w:pPr>
        <w:widowControl/>
        <w:ind w:firstLine="205" w:firstLineChars="98"/>
        <w:jc w:val="left"/>
        <w:rPr>
          <w:b w:val="0"/>
          <w:bCs/>
          <w:kern w:val="0"/>
          <w:szCs w:val="21"/>
        </w:rPr>
      </w:pPr>
      <w:r>
        <w:rPr>
          <w:b w:val="0"/>
          <w:bCs/>
          <w:kern w:val="0"/>
          <w:szCs w:val="21"/>
        </w:rPr>
        <w:t xml:space="preserve">2. 三相变压器实验 </w:t>
      </w:r>
      <w:r>
        <w:rPr>
          <w:b w:val="0"/>
          <w:kern w:val="0"/>
          <w:szCs w:val="21"/>
        </w:rPr>
        <w:t>（3学时）</w:t>
      </w:r>
      <w:r>
        <w:rPr>
          <w:b w:val="0"/>
          <w:bCs/>
          <w:kern w:val="0"/>
          <w:szCs w:val="21"/>
        </w:rPr>
        <w:t xml:space="preserve"> </w:t>
      </w:r>
    </w:p>
    <w:p>
      <w:pPr>
        <w:widowControl/>
        <w:ind w:firstLine="205" w:firstLineChars="98"/>
        <w:jc w:val="left"/>
        <w:rPr>
          <w:b w:val="0"/>
          <w:kern w:val="0"/>
          <w:szCs w:val="21"/>
        </w:rPr>
      </w:pPr>
      <w:r>
        <w:rPr>
          <w:b w:val="0"/>
          <w:bCs/>
          <w:kern w:val="0"/>
          <w:szCs w:val="21"/>
        </w:rPr>
        <w:t>3.  </w:t>
      </w:r>
      <w:r>
        <w:rPr>
          <w:b w:val="0"/>
          <w:szCs w:val="21"/>
        </w:rPr>
        <w:t>三相鼠笼式异步电动机工作特性实验</w:t>
      </w:r>
      <w:r>
        <w:rPr>
          <w:b w:val="0"/>
          <w:kern w:val="0"/>
          <w:szCs w:val="21"/>
        </w:rPr>
        <w:t>（3学时）</w:t>
      </w:r>
    </w:p>
    <w:p>
      <w:pPr>
        <w:spacing w:before="312" w:beforeLines="100"/>
        <w:ind w:firstLine="0" w:firstLineChars="0"/>
        <w:rPr>
          <w:szCs w:val="21"/>
        </w:rPr>
      </w:pPr>
      <w:bookmarkStart w:id="18" w:name="_Toc20168_WPSOffice_Level1"/>
      <w:bookmarkStart w:id="19" w:name="_Toc278437287"/>
      <w:bookmarkStart w:id="20" w:name="_Toc367728959"/>
      <w:r>
        <w:rPr>
          <w:rFonts w:hint="eastAsia"/>
          <w:szCs w:val="21"/>
        </w:rPr>
        <w:t>六</w:t>
      </w:r>
      <w:r>
        <w:rPr>
          <w:szCs w:val="21"/>
        </w:rPr>
        <w:t>、考核方式</w:t>
      </w:r>
      <w:bookmarkEnd w:id="18"/>
      <w:bookmarkEnd w:id="19"/>
      <w:bookmarkEnd w:id="20"/>
    </w:p>
    <w:p>
      <w:pPr>
        <w:ind w:firstLine="420"/>
        <w:rPr>
          <w:b w:val="0"/>
        </w:rPr>
      </w:pPr>
      <w:r>
        <w:rPr>
          <w:b w:val="0"/>
          <w:bCs/>
          <w:szCs w:val="21"/>
        </w:rPr>
        <w:t>本课程采用闭卷与平时考核相结合的考核方式，闭卷考试占</w:t>
      </w:r>
      <w:r>
        <w:rPr>
          <w:rFonts w:hint="eastAsia"/>
          <w:b w:val="0"/>
          <w:bCs/>
          <w:szCs w:val="21"/>
        </w:rPr>
        <w:t>65</w:t>
      </w:r>
      <w:r>
        <w:rPr>
          <w:b w:val="0"/>
          <w:bCs/>
          <w:szCs w:val="21"/>
        </w:rPr>
        <w:t>%，平时考核占3</w:t>
      </w:r>
      <w:r>
        <w:rPr>
          <w:rFonts w:hint="eastAsia"/>
          <w:b w:val="0"/>
          <w:bCs/>
          <w:szCs w:val="21"/>
        </w:rPr>
        <w:t>5</w:t>
      </w:r>
      <w:r>
        <w:rPr>
          <w:b w:val="0"/>
          <w:bCs/>
          <w:szCs w:val="21"/>
        </w:rPr>
        <w:t>%，其中</w:t>
      </w:r>
      <w:r>
        <w:rPr>
          <w:rFonts w:hint="eastAsia"/>
          <w:b w:val="0"/>
          <w:bCs/>
          <w:szCs w:val="21"/>
        </w:rPr>
        <w:t>绕组制作展示P</w:t>
      </w:r>
      <w:r>
        <w:rPr>
          <w:b w:val="0"/>
          <w:bCs/>
          <w:szCs w:val="21"/>
        </w:rPr>
        <w:t>PT</w:t>
      </w:r>
      <w:r>
        <w:rPr>
          <w:rFonts w:hint="eastAsia"/>
          <w:b w:val="0"/>
          <w:bCs/>
          <w:szCs w:val="21"/>
        </w:rPr>
        <w:t>占15%、</w:t>
      </w:r>
      <w:r>
        <w:rPr>
          <w:b w:val="0"/>
          <w:bCs/>
          <w:szCs w:val="21"/>
        </w:rPr>
        <w:t>出勤作业占</w:t>
      </w:r>
      <w:r>
        <w:rPr>
          <w:rFonts w:hint="eastAsia"/>
          <w:b w:val="0"/>
          <w:bCs/>
          <w:szCs w:val="21"/>
        </w:rPr>
        <w:t>1</w:t>
      </w:r>
      <w:r>
        <w:rPr>
          <w:b w:val="0"/>
          <w:bCs/>
          <w:szCs w:val="21"/>
        </w:rPr>
        <w:t>0%，实验占10%。</w:t>
      </w:r>
    </w:p>
    <w:p>
      <w:pPr>
        <w:spacing w:before="312" w:beforeLines="100"/>
        <w:ind w:firstLine="0" w:firstLineChars="0"/>
        <w:rPr>
          <w:szCs w:val="21"/>
        </w:rPr>
      </w:pPr>
      <w:bookmarkStart w:id="21" w:name="_Toc278437288"/>
      <w:bookmarkStart w:id="22" w:name="_Toc26915_WPSOffice_Level1"/>
      <w:bookmarkStart w:id="23" w:name="_Toc367728960"/>
      <w:r>
        <w:rPr>
          <w:rFonts w:hint="eastAsia"/>
          <w:szCs w:val="21"/>
        </w:rPr>
        <w:t>七</w:t>
      </w:r>
      <w:r>
        <w:rPr>
          <w:szCs w:val="21"/>
        </w:rPr>
        <w:t>、教材与主要参考书</w:t>
      </w:r>
      <w:bookmarkEnd w:id="21"/>
      <w:bookmarkEnd w:id="22"/>
      <w:bookmarkEnd w:id="23"/>
    </w:p>
    <w:p>
      <w:pPr>
        <w:ind w:firstLine="0" w:firstLineChars="0"/>
        <w:rPr>
          <w:b w:val="0"/>
          <w:bCs/>
          <w:szCs w:val="21"/>
        </w:rPr>
      </w:pPr>
      <w:r>
        <w:rPr>
          <w:b w:val="0"/>
          <w:bCs/>
          <w:szCs w:val="21"/>
        </w:rPr>
        <w:t>1． 教材</w:t>
      </w:r>
    </w:p>
    <w:p>
      <w:pPr>
        <w:ind w:firstLine="420"/>
        <w:rPr>
          <w:b w:val="0"/>
          <w:bCs/>
          <w:szCs w:val="21"/>
        </w:rPr>
      </w:pPr>
      <w:r>
        <w:rPr>
          <w:b w:val="0"/>
          <w:bCs/>
          <w:szCs w:val="21"/>
        </w:rPr>
        <w:t>《电机学》第五版，汤蕴璆，机械工业出版社，2014.1</w:t>
      </w:r>
    </w:p>
    <w:p>
      <w:pPr>
        <w:ind w:firstLine="0" w:firstLineChars="0"/>
        <w:rPr>
          <w:b w:val="0"/>
          <w:szCs w:val="21"/>
        </w:rPr>
      </w:pPr>
      <w:r>
        <w:rPr>
          <w:b w:val="0"/>
          <w:bCs/>
          <w:iCs/>
          <w:szCs w:val="21"/>
        </w:rPr>
        <w:t>2</w:t>
      </w:r>
      <w:r>
        <w:rPr>
          <w:b w:val="0"/>
          <w:bCs/>
          <w:szCs w:val="21"/>
        </w:rPr>
        <w:t xml:space="preserve">． </w:t>
      </w:r>
      <w:r>
        <w:rPr>
          <w:b w:val="0"/>
          <w:szCs w:val="21"/>
        </w:rPr>
        <w:t>实验指导书或教材</w:t>
      </w:r>
    </w:p>
    <w:p>
      <w:pPr>
        <w:ind w:firstLine="420"/>
        <w:rPr>
          <w:b w:val="0"/>
          <w:bCs/>
          <w:szCs w:val="21"/>
        </w:rPr>
      </w:pPr>
      <w:r>
        <w:rPr>
          <w:b w:val="0"/>
          <w:bCs/>
          <w:szCs w:val="21"/>
        </w:rPr>
        <w:t>[1]《</w:t>
      </w:r>
      <w:r>
        <w:rPr>
          <w:b w:val="0"/>
        </w:rPr>
        <w:t>电机实验指导书》</w:t>
      </w:r>
    </w:p>
    <w:p>
      <w:pPr>
        <w:ind w:right="840" w:firstLine="0" w:firstLineChars="0"/>
        <w:rPr>
          <w:b w:val="0"/>
          <w:bCs/>
          <w:iCs/>
          <w:szCs w:val="21"/>
        </w:rPr>
      </w:pPr>
      <w:r>
        <w:rPr>
          <w:b w:val="0"/>
          <w:bCs/>
          <w:iCs/>
          <w:szCs w:val="21"/>
        </w:rPr>
        <w:t>3</w:t>
      </w:r>
      <w:r>
        <w:rPr>
          <w:b w:val="0"/>
          <w:bCs/>
          <w:szCs w:val="21"/>
        </w:rPr>
        <w:t>．</w:t>
      </w:r>
      <w:r>
        <w:rPr>
          <w:b w:val="0"/>
          <w:bCs/>
          <w:iCs/>
          <w:szCs w:val="21"/>
        </w:rPr>
        <w:t xml:space="preserve"> 主要参考教材和参考文献</w:t>
      </w:r>
    </w:p>
    <w:p>
      <w:pPr>
        <w:ind w:firstLine="420"/>
        <w:rPr>
          <w:b w:val="0"/>
          <w:bCs/>
          <w:szCs w:val="21"/>
        </w:rPr>
      </w:pPr>
      <w:r>
        <w:rPr>
          <w:b w:val="0"/>
          <w:bCs/>
          <w:szCs w:val="21"/>
        </w:rPr>
        <w:t>[1] 汤蕴璆，《电机理论与运行》（上、下册），水利电力出版社。</w:t>
      </w:r>
    </w:p>
    <w:p>
      <w:pPr>
        <w:ind w:right="840" w:firstLine="420" w:firstLineChars="0"/>
        <w:rPr>
          <w:b w:val="0"/>
          <w:bCs/>
          <w:szCs w:val="21"/>
        </w:rPr>
      </w:pPr>
      <w:r>
        <w:rPr>
          <w:b w:val="0"/>
          <w:bCs/>
          <w:iCs/>
          <w:szCs w:val="21"/>
        </w:rPr>
        <w:t>[2]</w:t>
      </w:r>
      <w:r>
        <w:rPr>
          <w:b w:val="0"/>
          <w:bCs/>
          <w:szCs w:val="21"/>
        </w:rPr>
        <w:t>Stephen J. Chapman，电机学（第五版）（英文版），电子工业出版社，2014。</w:t>
      </w:r>
    </w:p>
    <w:p>
      <w:pPr>
        <w:ind w:right="840" w:firstLine="420" w:firstLineChars="0"/>
        <w:rPr>
          <w:b w:val="0"/>
          <w:bCs/>
          <w:szCs w:val="21"/>
        </w:rPr>
      </w:pPr>
      <w:r>
        <w:rPr>
          <w:b w:val="0"/>
          <w:bCs/>
          <w:szCs w:val="21"/>
        </w:rPr>
        <w:t>[3]</w:t>
      </w:r>
      <w:r>
        <w:rPr>
          <w:rFonts w:hint="eastAsia"/>
          <w:b w:val="0"/>
          <w:bCs/>
          <w:szCs w:val="21"/>
        </w:rPr>
        <w:t>辜承林，《电机学》，华中科技大学出版社 2005</w:t>
      </w:r>
    </w:p>
    <w:p>
      <w:pPr>
        <w:spacing w:line="400" w:lineRule="atLeast"/>
        <w:ind w:right="840" w:firstLine="420" w:firstLineChars="0"/>
        <w:rPr>
          <w:b w:val="0"/>
          <w:bCs/>
          <w:szCs w:val="21"/>
        </w:rPr>
      </w:pPr>
    </w:p>
    <w:p>
      <w:bookmarkStart w:id="24" w:name="_Toc31212_WPSOffice_Level1"/>
      <w:r>
        <w:rPr>
          <w:rFonts w:eastAsia="仿宋_GB2312"/>
          <w:sz w:val="24"/>
        </w:rPr>
        <w:t>执笔人：</w:t>
      </w:r>
      <w:r>
        <w:rPr>
          <w:rFonts w:hint="eastAsia" w:eastAsia="仿宋_GB2312"/>
          <w:sz w:val="24"/>
        </w:rPr>
        <w:t>杜静娟</w:t>
      </w:r>
      <w:r>
        <w:rPr>
          <w:rFonts w:eastAsia="仿宋_GB2312"/>
          <w:sz w:val="24"/>
        </w:rPr>
        <w:t xml:space="preserve">                            审核：</w:t>
      </w:r>
      <w:r>
        <w:rPr>
          <w:rFonts w:hint="eastAsia" w:eastAsia="仿宋_GB2312"/>
          <w:sz w:val="24"/>
        </w:rPr>
        <w:t>戈文祺</w:t>
      </w:r>
      <w:bookmarkEnd w:id="24"/>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2"/>
      </w:pPr>
      <w:r>
        <w:separator/>
      </w:r>
    </w:p>
  </w:endnote>
  <w:endnote w:type="continuationSeparator" w:id="1">
    <w:p>
      <w:pPr>
        <w:spacing w:line="240" w:lineRule="auto"/>
        <w:ind w:firstLine="4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2"/>
      </w:pPr>
      <w:r>
        <w:separator/>
      </w:r>
    </w:p>
  </w:footnote>
  <w:footnote w:type="continuationSeparator" w:id="1">
    <w:p>
      <w:pPr>
        <w:spacing w:line="360" w:lineRule="auto"/>
        <w:ind w:firstLine="4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NjdlOGNkMDQzMTNmY2NkYjE2MWY5ZTFkMWUwMDIifQ=="/>
  </w:docVars>
  <w:rsids>
    <w:rsidRoot w:val="495E21B3"/>
    <w:rsid w:val="495E21B3"/>
    <w:rsid w:val="5F334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b/>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2"/>
    <w:basedOn w:val="1"/>
    <w:qFormat/>
    <w:uiPriority w:val="0"/>
    <w:pPr>
      <w:widowControl/>
      <w:spacing w:before="10" w:beforeLines="10" w:after="10" w:afterLines="10" w:line="312" w:lineRule="auto"/>
      <w:ind w:firstLine="460" w:firstLineChars="200"/>
    </w:pPr>
    <w:rPr>
      <w:rFonts w:hint="eastAsia" w:ascii="宋体" w:hAnsi="宋体" w:eastAsia="宋体" w:cs="宋体"/>
      <w:sz w:val="24"/>
      <w:szCs w:val="24"/>
    </w:rPr>
  </w:style>
  <w:style w:type="character" w:customStyle="1" w:styleId="5">
    <w:name w:val="标题 1 Char"/>
    <w:qFormat/>
    <w:locked/>
    <w:uiPriority w:val="0"/>
    <w:rPr>
      <w:rFonts w:ascii="黑体" w:hAnsi="宋体" w:eastAsia="黑体"/>
      <w:b/>
      <w:bCs/>
      <w:color w:val="000000"/>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2023-07-04T12:52:00Z</dcterms:created>
  <dc:creator>陈冰</dc:creator>
  <cp:lastModifiedBy>陈冰</cp:lastModifiedBy>
  <dcterms:modified xsi:type="dcterms:W3CDTF">2023-07-04T12:52:09Z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484C2A216F6241E7AF20AC4AC748EF1E_11</vt:lpwstr>
  </property>
</Properties>
</file>