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ind w:firstLine="0" w:firstLineChars="0"/>
        <w:jc w:val="center"/>
        <w:outlineLvl w:val="0"/>
        <w:rPr>
          <w:rStyle w:val="7"/>
          <w:rFonts w:hint="eastAsia"/>
          <w:b w:val="0"/>
        </w:rPr>
      </w:pPr>
      <w:bookmarkStart w:id="0" w:name="_Toc54612305"/>
      <w:r>
        <w:rPr>
          <w:rStyle w:val="7"/>
          <w:rFonts w:hint="eastAsia"/>
          <w:b w:val="0"/>
        </w:rPr>
        <w:t>《电力拖动自动控制系统》课程教学大纲</w:t>
      </w:r>
      <w:bookmarkEnd w:id="0"/>
    </w:p>
    <w:p>
      <w:pPr>
        <w:ind w:firstLine="422"/>
        <w:rPr>
          <w:rFonts w:hint="eastAsia" w:ascii="宋体" w:hAnsi="宋体"/>
          <w:bCs/>
          <w:szCs w:val="21"/>
        </w:rPr>
      </w:pPr>
      <w:r>
        <w:rPr>
          <w:rFonts w:hint="eastAsia" w:ascii="宋体" w:hAnsi="宋体"/>
          <w:bCs/>
          <w:szCs w:val="21"/>
        </w:rPr>
        <w:t>一、基本信息</w:t>
      </w:r>
    </w:p>
    <w:p>
      <w:pPr>
        <w:ind w:firstLine="422"/>
        <w:rPr>
          <w:rFonts w:hint="eastAsia" w:ascii="宋体" w:hAnsi="宋体"/>
          <w:b w:val="0"/>
          <w:szCs w:val="21"/>
        </w:rPr>
      </w:pPr>
      <w:r>
        <w:rPr>
          <w:rFonts w:hint="eastAsia" w:ascii="宋体" w:hAnsi="宋体"/>
          <w:szCs w:val="21"/>
        </w:rPr>
        <w:t xml:space="preserve">课程中文名称: </w:t>
      </w:r>
      <w:r>
        <w:rPr>
          <w:rFonts w:hint="eastAsia" w:ascii="宋体" w:hAnsi="宋体"/>
          <w:b w:val="0"/>
          <w:bCs/>
          <w:szCs w:val="21"/>
        </w:rPr>
        <w:t xml:space="preserve">电力拖动自动控制系统 </w:t>
      </w:r>
    </w:p>
    <w:p>
      <w:pPr>
        <w:ind w:firstLine="422"/>
        <w:rPr>
          <w:b w:val="0"/>
          <w:szCs w:val="21"/>
        </w:rPr>
      </w:pPr>
      <w:r>
        <w:rPr>
          <w:rFonts w:hint="eastAsia" w:ascii="宋体" w:hAnsi="宋体"/>
          <w:szCs w:val="21"/>
        </w:rPr>
        <w:t>课程英文名称：</w:t>
      </w:r>
      <w:r>
        <w:rPr>
          <w:b w:val="0"/>
          <w:szCs w:val="21"/>
        </w:rPr>
        <w:t>Electric Drive Automatic Control System</w:t>
      </w:r>
    </w:p>
    <w:p>
      <w:pPr>
        <w:ind w:firstLine="420"/>
        <w:rPr>
          <w:rFonts w:hint="eastAsia" w:ascii="宋体" w:hAnsi="宋体"/>
          <w:b w:val="0"/>
          <w:szCs w:val="21"/>
        </w:rPr>
        <w:sectPr>
          <w:footerReference r:id="rId5" w:type="default"/>
          <w:footerReference r:id="rId6" w:type="even"/>
          <w:pgSz w:w="11906" w:h="16838"/>
          <w:pgMar w:top="1418" w:right="1701" w:bottom="1418" w:left="1701" w:header="851" w:footer="992" w:gutter="0"/>
          <w:cols w:space="720" w:num="1"/>
          <w:titlePg/>
          <w:docGrid w:type="lines" w:linePitch="312" w:charSpace="0"/>
        </w:sectPr>
      </w:pPr>
    </w:p>
    <w:p>
      <w:pPr>
        <w:ind w:firstLine="422"/>
        <w:rPr>
          <w:rFonts w:hint="eastAsia" w:ascii="宋体" w:hAnsi="宋体"/>
          <w:b w:val="0"/>
          <w:szCs w:val="21"/>
        </w:rPr>
      </w:pPr>
      <w:r>
        <w:rPr>
          <w:rFonts w:hint="eastAsia" w:ascii="宋体" w:hAnsi="宋体"/>
          <w:szCs w:val="21"/>
        </w:rPr>
        <w:t>课程代码：</w:t>
      </w:r>
      <w:r>
        <w:rPr>
          <w:rFonts w:hint="eastAsia" w:ascii="宋体" w:hAnsi="宋体"/>
          <w:b w:val="0"/>
          <w:iCs/>
          <w:szCs w:val="21"/>
        </w:rPr>
        <w:t>19224501</w:t>
      </w:r>
    </w:p>
    <w:p>
      <w:pPr>
        <w:ind w:firstLine="422"/>
        <w:rPr>
          <w:rFonts w:hint="eastAsia" w:ascii="宋体" w:hAnsi="宋体"/>
          <w:b w:val="0"/>
          <w:iCs/>
          <w:szCs w:val="21"/>
        </w:rPr>
      </w:pPr>
      <w:r>
        <w:rPr>
          <w:rFonts w:hint="eastAsia" w:ascii="宋体" w:hAnsi="宋体"/>
          <w:szCs w:val="21"/>
        </w:rPr>
        <w:t>课程性质：</w:t>
      </w:r>
      <w:r>
        <w:rPr>
          <w:rFonts w:hint="eastAsia" w:ascii="宋体" w:hAnsi="宋体"/>
          <w:b w:val="0"/>
          <w:iCs/>
          <w:szCs w:val="21"/>
        </w:rPr>
        <w:t>专业核心课</w:t>
      </w:r>
    </w:p>
    <w:p>
      <w:pPr>
        <w:ind w:firstLine="422"/>
        <w:rPr>
          <w:rFonts w:hint="eastAsia" w:ascii="宋体" w:hAnsi="宋体"/>
          <w:szCs w:val="21"/>
        </w:rPr>
      </w:pPr>
      <w:r>
        <w:rPr>
          <w:rFonts w:hint="eastAsia" w:ascii="宋体" w:hAnsi="宋体"/>
          <w:szCs w:val="21"/>
        </w:rPr>
        <w:t>学分：</w:t>
      </w:r>
      <w:r>
        <w:rPr>
          <w:rFonts w:hint="eastAsia" w:ascii="宋体" w:hAnsi="宋体"/>
          <w:b w:val="0"/>
          <w:bCs/>
          <w:szCs w:val="21"/>
        </w:rPr>
        <w:t xml:space="preserve">2.5  </w:t>
      </w:r>
      <w:r>
        <w:rPr>
          <w:rFonts w:hint="eastAsia" w:ascii="宋体" w:hAnsi="宋体"/>
          <w:szCs w:val="21"/>
        </w:rPr>
        <w:t xml:space="preserve">  </w:t>
      </w:r>
      <w:r>
        <w:rPr>
          <w:rFonts w:ascii="宋体" w:hAnsi="宋体"/>
          <w:szCs w:val="21"/>
        </w:rPr>
        <w:t xml:space="preserve">   </w:t>
      </w:r>
      <w:r>
        <w:rPr>
          <w:rFonts w:hint="eastAsia" w:ascii="宋体" w:hAnsi="宋体"/>
          <w:szCs w:val="21"/>
        </w:rPr>
        <w:t>总学时：</w:t>
      </w:r>
      <w:r>
        <w:rPr>
          <w:rFonts w:hint="eastAsia" w:ascii="宋体" w:hAnsi="宋体"/>
          <w:b w:val="0"/>
          <w:bCs/>
          <w:szCs w:val="21"/>
        </w:rPr>
        <w:t>48  （其中理论：40 实验：8   上机：0    实践：0 ）</w:t>
      </w:r>
    </w:p>
    <w:p>
      <w:pPr>
        <w:ind w:firstLine="422"/>
        <w:rPr>
          <w:rFonts w:hint="eastAsia" w:ascii="宋体" w:hAnsi="宋体"/>
          <w:b w:val="0"/>
          <w:szCs w:val="21"/>
        </w:rPr>
      </w:pPr>
      <w:r>
        <w:rPr>
          <w:rFonts w:hint="eastAsia" w:ascii="宋体" w:hAnsi="宋体"/>
          <w:szCs w:val="21"/>
        </w:rPr>
        <w:t>适用学院及专业：</w:t>
      </w:r>
      <w:r>
        <w:rPr>
          <w:rFonts w:hint="eastAsia" w:ascii="宋体" w:hAnsi="宋体"/>
          <w:b w:val="0"/>
          <w:szCs w:val="21"/>
        </w:rPr>
        <w:t>电气工程及其自动化</w:t>
      </w:r>
    </w:p>
    <w:p>
      <w:pPr>
        <w:ind w:firstLine="422"/>
        <w:rPr>
          <w:rFonts w:ascii="宋体" w:hAnsi="宋体"/>
          <w:b w:val="0"/>
          <w:szCs w:val="21"/>
        </w:rPr>
      </w:pPr>
      <w:r>
        <w:rPr>
          <w:rFonts w:hint="eastAsia" w:ascii="宋体" w:hAnsi="宋体"/>
          <w:szCs w:val="21"/>
        </w:rPr>
        <w:t>先修课程：</w:t>
      </w:r>
      <w:r>
        <w:rPr>
          <w:rFonts w:hint="eastAsia" w:ascii="宋体" w:hAnsi="宋体"/>
          <w:b w:val="0"/>
          <w:szCs w:val="21"/>
        </w:rPr>
        <w:t>自动控制理论、现代控制理论、电力电子技术、电机与拖动（电机学）、单片机原理与应用、电气控制技术等</w:t>
      </w:r>
    </w:p>
    <w:p>
      <w:pPr>
        <w:ind w:left="418" w:leftChars="199" w:firstLine="0" w:firstLineChars="0"/>
        <w:rPr>
          <w:rFonts w:hint="eastAsia" w:ascii="宋体" w:hAnsi="宋体"/>
          <w:b w:val="0"/>
          <w:color w:val="000000"/>
          <w:szCs w:val="21"/>
        </w:rPr>
      </w:pPr>
      <w:r>
        <w:rPr>
          <w:rFonts w:hint="eastAsia" w:ascii="宋体" w:hAnsi="宋体"/>
          <w:szCs w:val="21"/>
        </w:rPr>
        <w:t>开课学院、部、中心：</w:t>
      </w:r>
      <w:r>
        <w:rPr>
          <w:rFonts w:ascii="宋体" w:hAnsi="宋体"/>
          <w:b w:val="0"/>
          <w:color w:val="000000"/>
          <w:szCs w:val="21"/>
        </w:rPr>
        <w:t>控制与机械工程学院、</w:t>
      </w:r>
      <w:r>
        <w:rPr>
          <w:rFonts w:hint="eastAsia" w:ascii="宋体" w:hAnsi="宋体"/>
          <w:b w:val="0"/>
          <w:color w:val="000000"/>
          <w:szCs w:val="21"/>
        </w:rPr>
        <w:t>自动化</w:t>
      </w:r>
      <w:r>
        <w:rPr>
          <w:rFonts w:ascii="宋体" w:hAnsi="宋体"/>
          <w:b w:val="0"/>
          <w:color w:val="000000"/>
          <w:szCs w:val="21"/>
        </w:rPr>
        <w:t>系</w:t>
      </w:r>
    </w:p>
    <w:p>
      <w:pPr>
        <w:ind w:left="418" w:leftChars="199" w:firstLine="0" w:firstLineChars="0"/>
        <w:rPr>
          <w:rFonts w:hint="eastAsia" w:ascii="宋体" w:hAnsi="宋体"/>
          <w:szCs w:val="21"/>
        </w:rPr>
      </w:pPr>
      <w:r>
        <w:rPr>
          <w:rFonts w:hint="eastAsia" w:ascii="宋体" w:hAnsi="宋体"/>
          <w:szCs w:val="21"/>
        </w:rPr>
        <w:t>二、课程地位与作用</w:t>
      </w:r>
    </w:p>
    <w:p>
      <w:pPr>
        <w:ind w:left="418" w:leftChars="199" w:firstLine="0" w:firstLineChars="0"/>
        <w:rPr>
          <w:rFonts w:hint="eastAsia" w:ascii="宋体" w:hAnsi="宋体"/>
          <w:b w:val="0"/>
          <w:szCs w:val="21"/>
        </w:rPr>
      </w:pPr>
      <w:r>
        <w:rPr>
          <w:rFonts w:hint="eastAsia" w:ascii="宋体" w:hAnsi="宋体"/>
          <w:bCs/>
          <w:szCs w:val="21"/>
        </w:rPr>
        <w:t xml:space="preserve">    </w:t>
      </w:r>
      <w:r>
        <w:rPr>
          <w:rFonts w:hint="eastAsia" w:ascii="宋体" w:hAnsi="宋体"/>
          <w:b w:val="0"/>
          <w:szCs w:val="21"/>
        </w:rPr>
        <w:t>电力拖动自动控制系统是自动化专业的一门专业核心课。该课程在自动控制理论的基础上，以电机控制系统为对象，以研究系统的控制规律为主线，主要讲述交、直流电机控制系统的结构、组成、工作原理和动静态性能，学习电力拖动自动控制系统的设计方法，并介绍典型系统和应用实例。通过本课程的学习，学生应掌握电力拖动自动控制系统的基本知识、掌握交直流电机典型自动控制系统的工作原理及运用，掌握交直流电机调速系统的系统分析、工程设计方法，学会将自动控制的理论和方法应用到交、直流电动机调速系统中。培养学生综合运用所学知识、解决实际问题的能力，为成为电气自动化的工程人员打下良好的理论基础。</w:t>
      </w:r>
    </w:p>
    <w:p>
      <w:pPr>
        <w:ind w:firstLine="422"/>
        <w:rPr>
          <w:rFonts w:hint="eastAsia" w:ascii="宋体" w:hAnsi="宋体"/>
          <w:bCs/>
          <w:szCs w:val="21"/>
        </w:rPr>
      </w:pPr>
      <w:r>
        <w:rPr>
          <w:rFonts w:hint="eastAsia" w:ascii="宋体" w:hAnsi="宋体"/>
          <w:szCs w:val="21"/>
        </w:rPr>
        <w:t>三、课程教学目标</w:t>
      </w:r>
    </w:p>
    <w:p>
      <w:pPr>
        <w:adjustRightInd w:val="0"/>
        <w:snapToGrid w:val="0"/>
        <w:spacing w:before="78" w:beforeLines="25" w:line="300" w:lineRule="auto"/>
        <w:ind w:firstLine="420"/>
        <w:rPr>
          <w:rFonts w:hint="eastAsia" w:ascii="宋体" w:hAnsi="宋体"/>
          <w:b w:val="0"/>
          <w:szCs w:val="21"/>
        </w:rPr>
      </w:pPr>
      <w:r>
        <w:rPr>
          <w:rFonts w:hint="eastAsia" w:ascii="宋体" w:hAnsi="宋体"/>
          <w:b w:val="0"/>
          <w:szCs w:val="21"/>
        </w:rPr>
        <w:t xml:space="preserve">通过本课程的教学，使学生具备下列能力： </w:t>
      </w:r>
      <w:r>
        <w:rPr>
          <w:rFonts w:hint="eastAsia" w:ascii="宋体" w:hAnsi="宋体"/>
          <w:b w:val="0"/>
          <w:color w:val="000000"/>
          <w:szCs w:val="21"/>
        </w:rPr>
        <w:br w:type="textWrapping"/>
      </w:r>
      <w:r>
        <w:rPr>
          <w:rFonts w:hint="eastAsia" w:ascii="宋体" w:hAnsi="宋体"/>
          <w:b w:val="0"/>
          <w:color w:val="000000"/>
          <w:szCs w:val="21"/>
        </w:rPr>
        <w:t xml:space="preserve">    </w:t>
      </w:r>
      <w:r>
        <w:rPr>
          <w:rFonts w:hint="eastAsia" w:ascii="宋体" w:hAnsi="宋体"/>
          <w:szCs w:val="21"/>
        </w:rPr>
        <w:t>课程目标1</w:t>
      </w:r>
      <w:r>
        <w:rPr>
          <w:rFonts w:hint="eastAsia" w:ascii="宋体" w:hAnsi="宋体"/>
          <w:b w:val="0"/>
          <w:szCs w:val="21"/>
        </w:rPr>
        <w:t>了解电力拖动自动</w:t>
      </w:r>
      <w:r>
        <w:rPr>
          <w:rFonts w:ascii="宋体" w:hAnsi="宋体"/>
          <w:b w:val="0"/>
          <w:szCs w:val="21"/>
        </w:rPr>
        <w:t>控制技术的发展</w:t>
      </w:r>
      <w:r>
        <w:rPr>
          <w:rFonts w:hint="eastAsia" w:ascii="宋体" w:hAnsi="宋体"/>
          <w:b w:val="0"/>
          <w:szCs w:val="21"/>
        </w:rPr>
        <w:t>、</w:t>
      </w:r>
      <w:r>
        <w:rPr>
          <w:rFonts w:ascii="宋体" w:hAnsi="宋体"/>
          <w:b w:val="0"/>
          <w:szCs w:val="21"/>
        </w:rPr>
        <w:t>应用以及在本专业学科领域的地位和作用；</w:t>
      </w:r>
      <w:r>
        <w:rPr>
          <w:rFonts w:hint="eastAsia" w:ascii="宋体" w:hAnsi="宋体"/>
          <w:b w:val="0"/>
          <w:szCs w:val="21"/>
        </w:rPr>
        <w:t>（</w:t>
      </w:r>
      <w:r>
        <w:rPr>
          <w:rFonts w:ascii="宋体" w:hAnsi="宋体"/>
          <w:b w:val="0"/>
          <w:szCs w:val="21"/>
        </w:rPr>
        <w:t>支撑课程目标</w:t>
      </w:r>
      <w:r>
        <w:rPr>
          <w:rFonts w:hint="eastAsia" w:ascii="宋体" w:hAnsi="宋体"/>
          <w:b w:val="0"/>
          <w:szCs w:val="21"/>
        </w:rPr>
        <w:t>1）</w:t>
      </w:r>
    </w:p>
    <w:p>
      <w:pPr>
        <w:adjustRightInd w:val="0"/>
        <w:snapToGrid w:val="0"/>
        <w:spacing w:before="78" w:beforeLines="25" w:line="300" w:lineRule="auto"/>
        <w:ind w:firstLine="422"/>
        <w:rPr>
          <w:rFonts w:hint="eastAsia" w:ascii="宋体" w:hAnsi="宋体"/>
          <w:b w:val="0"/>
          <w:szCs w:val="21"/>
        </w:rPr>
      </w:pPr>
      <w:r>
        <w:rPr>
          <w:rFonts w:hint="eastAsia" w:ascii="宋体" w:hAnsi="宋体"/>
          <w:szCs w:val="21"/>
        </w:rPr>
        <w:t>课程目标2</w:t>
      </w:r>
      <w:r>
        <w:rPr>
          <w:rFonts w:hint="eastAsia" w:ascii="宋体" w:hAnsi="宋体"/>
          <w:b w:val="0"/>
          <w:szCs w:val="21"/>
        </w:rPr>
        <w:t>掌握电力拖动自动控制系统的基本概念、组成、转矩控制规律；（</w:t>
      </w:r>
      <w:r>
        <w:rPr>
          <w:rFonts w:ascii="宋体" w:hAnsi="宋体"/>
          <w:b w:val="0"/>
          <w:szCs w:val="21"/>
        </w:rPr>
        <w:t>支撑课程目标</w:t>
      </w:r>
      <w:r>
        <w:rPr>
          <w:rFonts w:hint="eastAsia" w:ascii="宋体" w:hAnsi="宋体"/>
          <w:b w:val="0"/>
          <w:szCs w:val="21"/>
        </w:rPr>
        <w:t>1）</w:t>
      </w:r>
    </w:p>
    <w:p>
      <w:pPr>
        <w:adjustRightInd w:val="0"/>
        <w:snapToGrid w:val="0"/>
        <w:spacing w:before="78" w:beforeLines="25" w:line="300" w:lineRule="auto"/>
        <w:ind w:firstLine="422"/>
        <w:rPr>
          <w:rFonts w:hint="eastAsia" w:ascii="宋体" w:hAnsi="宋体"/>
          <w:b w:val="0"/>
          <w:szCs w:val="21"/>
        </w:rPr>
      </w:pPr>
      <w:r>
        <w:rPr>
          <w:rFonts w:hint="eastAsia" w:ascii="宋体" w:hAnsi="宋体"/>
          <w:szCs w:val="21"/>
        </w:rPr>
        <w:t>课程目标3</w:t>
      </w:r>
      <w:r>
        <w:rPr>
          <w:rFonts w:hint="eastAsia" w:ascii="宋体" w:hAnsi="宋体"/>
          <w:b w:val="0"/>
          <w:szCs w:val="21"/>
        </w:rPr>
        <w:t>熟练掌握直流调速系统的使用基本分析设计方法；（</w:t>
      </w:r>
      <w:r>
        <w:rPr>
          <w:rFonts w:ascii="宋体" w:hAnsi="宋体"/>
          <w:b w:val="0"/>
          <w:szCs w:val="21"/>
        </w:rPr>
        <w:t>支撑课程目标</w:t>
      </w:r>
      <w:r>
        <w:rPr>
          <w:rFonts w:hint="eastAsia" w:ascii="宋体" w:hAnsi="宋体"/>
          <w:b w:val="0"/>
          <w:szCs w:val="21"/>
        </w:rPr>
        <w:t>2）</w:t>
      </w:r>
    </w:p>
    <w:p>
      <w:pPr>
        <w:spacing w:line="240" w:lineRule="auto"/>
        <w:ind w:firstLine="422"/>
        <w:rPr>
          <w:rFonts w:hint="eastAsia" w:ascii="宋体" w:hAnsi="宋体"/>
          <w:b w:val="0"/>
          <w:szCs w:val="21"/>
        </w:rPr>
      </w:pPr>
      <w:r>
        <w:rPr>
          <w:rFonts w:hint="eastAsia" w:ascii="宋体" w:hAnsi="宋体"/>
          <w:szCs w:val="21"/>
        </w:rPr>
        <w:t>课程目标4</w:t>
      </w:r>
      <w:r>
        <w:rPr>
          <w:rFonts w:hint="eastAsia" w:ascii="宋体" w:hAnsi="宋体"/>
          <w:b w:val="0"/>
          <w:szCs w:val="21"/>
        </w:rPr>
        <w:t>掌握控制系统的结构设计及基本调节器参数设计；（</w:t>
      </w:r>
      <w:r>
        <w:rPr>
          <w:rFonts w:ascii="宋体" w:hAnsi="宋体"/>
          <w:b w:val="0"/>
          <w:szCs w:val="21"/>
        </w:rPr>
        <w:t>支撑课程目标</w:t>
      </w:r>
      <w:r>
        <w:rPr>
          <w:rFonts w:hint="eastAsia" w:ascii="宋体" w:hAnsi="宋体"/>
          <w:b w:val="0"/>
          <w:szCs w:val="21"/>
        </w:rPr>
        <w:t>3）</w:t>
      </w:r>
    </w:p>
    <w:p>
      <w:pPr>
        <w:tabs>
          <w:tab w:val="left" w:pos="2172"/>
        </w:tabs>
        <w:adjustRightInd w:val="0"/>
        <w:snapToGrid w:val="0"/>
        <w:spacing w:before="78" w:beforeLines="25" w:line="300" w:lineRule="auto"/>
        <w:ind w:firstLine="422"/>
        <w:rPr>
          <w:rFonts w:hint="eastAsia" w:ascii="宋体" w:hAnsi="宋体"/>
          <w:b w:val="0"/>
          <w:szCs w:val="21"/>
        </w:rPr>
      </w:pPr>
      <w:r>
        <w:rPr>
          <w:rFonts w:hint="eastAsia" w:ascii="宋体" w:hAnsi="宋体"/>
          <w:szCs w:val="21"/>
        </w:rPr>
        <w:t>课程目标5</w:t>
      </w:r>
      <w:r>
        <w:rPr>
          <w:rFonts w:hint="eastAsia" w:ascii="宋体" w:hAnsi="宋体"/>
          <w:b w:val="0"/>
          <w:szCs w:val="21"/>
        </w:rPr>
        <w:t>掌握电力拖动自动控制系统的电气设计原理和调试方法；（</w:t>
      </w:r>
      <w:r>
        <w:rPr>
          <w:rFonts w:ascii="宋体" w:hAnsi="宋体"/>
          <w:b w:val="0"/>
          <w:szCs w:val="21"/>
        </w:rPr>
        <w:t>支撑课程目标</w:t>
      </w:r>
      <w:r>
        <w:rPr>
          <w:rFonts w:hint="eastAsia" w:ascii="宋体" w:hAnsi="宋体"/>
          <w:b w:val="0"/>
          <w:szCs w:val="21"/>
        </w:rPr>
        <w:t>4）</w:t>
      </w:r>
    </w:p>
    <w:p>
      <w:pPr>
        <w:tabs>
          <w:tab w:val="left" w:pos="2172"/>
        </w:tabs>
        <w:adjustRightInd w:val="0"/>
        <w:snapToGrid w:val="0"/>
        <w:spacing w:before="78" w:beforeLines="25" w:line="300" w:lineRule="auto"/>
        <w:ind w:firstLine="422"/>
        <w:rPr>
          <w:rFonts w:hint="eastAsia" w:ascii="宋体" w:hAnsi="宋体"/>
          <w:b w:val="0"/>
          <w:szCs w:val="21"/>
        </w:rPr>
      </w:pPr>
      <w:r>
        <w:rPr>
          <w:rFonts w:hint="eastAsia" w:ascii="宋体" w:hAnsi="宋体"/>
          <w:szCs w:val="21"/>
        </w:rPr>
        <w:t>课程目标6</w:t>
      </w:r>
      <w:r>
        <w:rPr>
          <w:rFonts w:hint="eastAsia" w:ascii="宋体" w:hAnsi="宋体"/>
          <w:b w:val="0"/>
          <w:szCs w:val="21"/>
        </w:rPr>
        <w:t>掌握交、直流电机控制系统的组成和调试方法，系统参数的测量和整定方法；（</w:t>
      </w:r>
      <w:r>
        <w:rPr>
          <w:rFonts w:ascii="宋体" w:hAnsi="宋体"/>
          <w:b w:val="0"/>
          <w:szCs w:val="21"/>
        </w:rPr>
        <w:t>支撑课程目标</w:t>
      </w:r>
      <w:r>
        <w:rPr>
          <w:rFonts w:hint="eastAsia" w:ascii="宋体" w:hAnsi="宋体"/>
          <w:b w:val="0"/>
          <w:szCs w:val="21"/>
        </w:rPr>
        <w:t>6）</w:t>
      </w:r>
    </w:p>
    <w:p>
      <w:pPr>
        <w:adjustRightInd w:val="0"/>
        <w:snapToGrid w:val="0"/>
        <w:spacing w:before="78" w:beforeLines="25" w:line="300" w:lineRule="auto"/>
        <w:ind w:firstLine="422"/>
        <w:rPr>
          <w:rFonts w:ascii="宋体" w:hAnsi="宋体"/>
          <w:b w:val="0"/>
          <w:szCs w:val="21"/>
        </w:rPr>
      </w:pPr>
      <w:r>
        <w:rPr>
          <w:rFonts w:hint="eastAsia" w:ascii="宋体" w:hAnsi="宋体"/>
          <w:szCs w:val="21"/>
        </w:rPr>
        <w:t>课程目标7</w:t>
      </w:r>
      <w:r>
        <w:rPr>
          <w:rFonts w:hint="eastAsia" w:ascii="宋体" w:hAnsi="宋体"/>
          <w:b w:val="0"/>
          <w:szCs w:val="21"/>
        </w:rPr>
        <w:t>加深理解电力电子技术、电机与拖动、计算机控制技术在电力拖动中的应用范围和发展动向；（</w:t>
      </w:r>
      <w:r>
        <w:rPr>
          <w:rFonts w:ascii="宋体" w:hAnsi="宋体"/>
          <w:b w:val="0"/>
          <w:szCs w:val="21"/>
        </w:rPr>
        <w:t>支撑课程目标</w:t>
      </w:r>
      <w:r>
        <w:rPr>
          <w:rFonts w:hint="eastAsia" w:ascii="宋体" w:hAnsi="宋体"/>
          <w:b w:val="0"/>
          <w:szCs w:val="21"/>
        </w:rPr>
        <w:t>1、6）</w:t>
      </w:r>
    </w:p>
    <w:p>
      <w:pPr>
        <w:ind w:firstLine="422"/>
        <w:jc w:val="center"/>
        <w:rPr>
          <w:rFonts w:hint="eastAsia" w:ascii="宋体" w:hAnsi="宋体"/>
          <w:szCs w:val="21"/>
        </w:rPr>
      </w:pPr>
      <w:r>
        <w:rPr>
          <w:rFonts w:hint="eastAsia" w:ascii="宋体" w:hAnsi="宋体"/>
          <w:szCs w:val="21"/>
        </w:rPr>
        <w:t>课程教学目标与毕业要求的关系矩阵</w:t>
      </w:r>
    </w:p>
    <w:tbl>
      <w:tblPr>
        <w:tblStyle w:val="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spacing w:line="240" w:lineRule="auto"/>
              <w:ind w:left="-2" w:leftChars="-29" w:hanging="59" w:hangingChars="28"/>
              <w:jc w:val="center"/>
              <w:rPr>
                <w:rFonts w:hint="eastAsia" w:ascii="宋体" w:hAnsi="宋体"/>
                <w:szCs w:val="21"/>
              </w:rPr>
            </w:pPr>
            <w:r>
              <w:rPr>
                <w:rFonts w:hint="eastAsia" w:ascii="宋体" w:hAnsi="宋体"/>
                <w:szCs w:val="21"/>
              </w:rPr>
              <w:t>教学目标</w:t>
            </w:r>
          </w:p>
        </w:tc>
        <w:tc>
          <w:tcPr>
            <w:tcW w:w="3688" w:type="dxa"/>
            <w:noWrap w:val="0"/>
            <w:vAlign w:val="top"/>
          </w:tcPr>
          <w:p>
            <w:pPr>
              <w:spacing w:line="240" w:lineRule="auto"/>
              <w:ind w:left="-2" w:leftChars="-9" w:hanging="17" w:hangingChars="8"/>
              <w:jc w:val="center"/>
              <w:rPr>
                <w:rFonts w:hint="eastAsia" w:ascii="宋体" w:hAnsi="宋体"/>
                <w:szCs w:val="21"/>
              </w:rPr>
            </w:pPr>
            <w:r>
              <w:rPr>
                <w:rFonts w:hint="eastAsia" w:ascii="宋体" w:hAnsi="宋体"/>
                <w:szCs w:val="21"/>
              </w:rPr>
              <w:t>毕业要求指标点</w:t>
            </w:r>
          </w:p>
        </w:tc>
        <w:tc>
          <w:tcPr>
            <w:tcW w:w="1671" w:type="dxa"/>
            <w:noWrap w:val="0"/>
            <w:vAlign w:val="top"/>
          </w:tcPr>
          <w:p>
            <w:pPr>
              <w:spacing w:line="240" w:lineRule="auto"/>
              <w:ind w:left="-2" w:leftChars="-9" w:hanging="17" w:hangingChars="8"/>
              <w:jc w:val="center"/>
              <w:rPr>
                <w:rFonts w:hint="eastAsia" w:ascii="宋体" w:hAnsi="宋体"/>
                <w:szCs w:val="21"/>
              </w:rPr>
            </w:pPr>
            <w:r>
              <w:rPr>
                <w:rFonts w:hint="eastAsia" w:ascii="宋体" w:hAnsi="宋体"/>
                <w:szCs w:val="21"/>
              </w:rPr>
              <w:t>教学方式</w:t>
            </w:r>
          </w:p>
        </w:tc>
        <w:tc>
          <w:tcPr>
            <w:tcW w:w="1671" w:type="dxa"/>
            <w:noWrap w:val="0"/>
            <w:vAlign w:val="top"/>
          </w:tcPr>
          <w:p>
            <w:pPr>
              <w:spacing w:line="240" w:lineRule="auto"/>
              <w:ind w:left="-2" w:leftChars="-9" w:hanging="17" w:hangingChars="8"/>
              <w:jc w:val="center"/>
              <w:rPr>
                <w:rFonts w:ascii="宋体" w:hAnsi="宋体"/>
                <w:szCs w:val="21"/>
              </w:rPr>
            </w:pPr>
            <w:r>
              <w:rPr>
                <w:rFonts w:hint="eastAsia" w:ascii="宋体" w:hAnsi="宋体"/>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hint="eastAsia" w:ascii="宋体" w:hAnsi="宋体"/>
                <w:b w:val="0"/>
                <w:i/>
                <w:szCs w:val="21"/>
              </w:rPr>
            </w:pPr>
            <w:r>
              <w:rPr>
                <w:rFonts w:hint="eastAsia" w:ascii="宋体" w:hAnsi="宋体"/>
                <w:szCs w:val="21"/>
              </w:rPr>
              <w:t>工程知识</w:t>
            </w:r>
          </w:p>
        </w:tc>
        <w:tc>
          <w:tcPr>
            <w:tcW w:w="3688" w:type="dxa"/>
            <w:noWrap w:val="0"/>
            <w:vAlign w:val="top"/>
          </w:tcPr>
          <w:p>
            <w:pPr>
              <w:ind w:left="-3" w:leftChars="-9" w:hanging="16" w:hangingChars="8"/>
              <w:jc w:val="left"/>
              <w:rPr>
                <w:rFonts w:hint="eastAsia" w:ascii="宋体" w:hAnsi="宋体"/>
                <w:b w:val="0"/>
                <w:bCs/>
                <w:szCs w:val="21"/>
              </w:rPr>
            </w:pPr>
            <w:r>
              <w:rPr>
                <w:rFonts w:hint="eastAsia" w:ascii="宋体" w:hAnsi="宋体"/>
                <w:b w:val="0"/>
                <w:bCs/>
                <w:szCs w:val="21"/>
              </w:rPr>
              <w:t>指标点</w:t>
            </w:r>
            <w:r>
              <w:rPr>
                <w:rFonts w:ascii="宋体" w:hAnsi="宋体"/>
                <w:b w:val="0"/>
                <w:bCs/>
                <w:szCs w:val="21"/>
              </w:rPr>
              <w:t>1、工程知识：能够将数学、自然科学、工程基础和专业知识,形成电气工程及其自动化专业知识体系，并运用所学知识解决电气工程及其控制过程中的复杂工程问题</w:t>
            </w:r>
            <w:r>
              <w:rPr>
                <w:rFonts w:hint="eastAsia" w:ascii="宋体" w:hAnsi="宋体"/>
                <w:b w:val="0"/>
                <w:bCs/>
                <w:szCs w:val="21"/>
              </w:rPr>
              <w:t>；</w:t>
            </w:r>
          </w:p>
          <w:p>
            <w:pPr>
              <w:ind w:left="-3" w:leftChars="-9" w:hanging="16" w:hangingChars="8"/>
              <w:jc w:val="left"/>
              <w:rPr>
                <w:rFonts w:hint="eastAsia" w:ascii="宋体" w:hAnsi="宋体"/>
                <w:b w:val="0"/>
                <w:bCs/>
                <w:szCs w:val="21"/>
              </w:rPr>
            </w:pPr>
            <w:r>
              <w:rPr>
                <w:rFonts w:hint="eastAsia" w:ascii="宋体" w:hAnsi="宋体"/>
                <w:b w:val="0"/>
                <w:bCs/>
                <w:szCs w:val="21"/>
              </w:rPr>
              <w:t>指标点</w:t>
            </w:r>
            <w:r>
              <w:rPr>
                <w:rFonts w:ascii="宋体" w:hAnsi="宋体"/>
                <w:b w:val="0"/>
                <w:bCs/>
                <w:szCs w:val="21"/>
              </w:rPr>
              <w:t>2、问题分析：能够应用数学、自然科学和工程科学的基本原理和方法，结合文献研究分析对机电系统设计、传动与控制中的复杂工程问题进行识别、表达与分析，以获得有效结论。</w:t>
            </w:r>
          </w:p>
          <w:p>
            <w:pPr>
              <w:ind w:left="-3" w:leftChars="-9" w:hanging="16" w:hangingChars="8"/>
              <w:jc w:val="left"/>
              <w:rPr>
                <w:rFonts w:hint="eastAsia" w:ascii="宋体" w:hAnsi="宋体"/>
                <w:b w:val="0"/>
                <w:bCs/>
                <w:szCs w:val="21"/>
              </w:rPr>
            </w:pPr>
            <w:r>
              <w:rPr>
                <w:rFonts w:hint="eastAsia" w:ascii="宋体" w:hAnsi="宋体"/>
                <w:b w:val="0"/>
                <w:bCs/>
                <w:szCs w:val="21"/>
              </w:rPr>
              <w:t>指标点</w:t>
            </w:r>
            <w:r>
              <w:rPr>
                <w:rFonts w:ascii="宋体" w:hAnsi="宋体"/>
                <w:b w:val="0"/>
                <w:bCs/>
                <w:szCs w:val="21"/>
              </w:rPr>
              <w:t>3、设计/开发解决方案：能够综合运用本专业工程基础知识与专业知识，并运用创新方法与工具，电力系统运行及电气设备设计等工程问题提出解决方案，进行供配电设计、电机拖动与控制系统设计、电力系统安全稳定运行，并综合考虑环境与社会、安全与健康、法律与文化等因素。</w:t>
            </w:r>
          </w:p>
          <w:p>
            <w:pPr>
              <w:ind w:left="-3" w:leftChars="-9" w:hanging="16" w:hangingChars="8"/>
              <w:jc w:val="left"/>
              <w:rPr>
                <w:rFonts w:hint="eastAsia" w:ascii="宋体" w:hAnsi="宋体"/>
                <w:b w:val="0"/>
                <w:bCs/>
                <w:szCs w:val="21"/>
              </w:rPr>
            </w:pPr>
            <w:r>
              <w:rPr>
                <w:rFonts w:hint="eastAsia" w:ascii="宋体" w:hAnsi="宋体"/>
                <w:b w:val="0"/>
                <w:bCs/>
                <w:szCs w:val="21"/>
              </w:rPr>
              <w:t>指标点</w:t>
            </w:r>
            <w:r>
              <w:rPr>
                <w:rFonts w:ascii="宋体" w:hAnsi="宋体"/>
                <w:b w:val="0"/>
                <w:bCs/>
                <w:szCs w:val="21"/>
              </w:rPr>
              <w:t>4、研究：能够基于机电系统设计、制造及其自动化系统中的科学原理并采用科学方法对复杂工程问题进行研究，能够制定实验方案与实施实验、分析与解释数据，能够综合理论分析、文献研究和实验数据得到合理有效的结论。</w:t>
            </w:r>
          </w:p>
          <w:p>
            <w:pPr>
              <w:ind w:left="-3" w:leftChars="-9" w:hanging="16" w:hangingChars="8"/>
              <w:jc w:val="left"/>
              <w:rPr>
                <w:rFonts w:hint="eastAsia" w:ascii="宋体" w:hAnsi="宋体"/>
                <w:b w:val="0"/>
                <w:i/>
                <w:szCs w:val="21"/>
              </w:rPr>
            </w:pPr>
            <w:r>
              <w:rPr>
                <w:rFonts w:hint="eastAsia" w:ascii="宋体" w:hAnsi="宋体"/>
                <w:b w:val="0"/>
                <w:bCs/>
                <w:szCs w:val="21"/>
              </w:rPr>
              <w:t>指标点</w:t>
            </w:r>
            <w:r>
              <w:rPr>
                <w:rFonts w:ascii="宋体" w:hAnsi="宋体"/>
                <w:b w:val="0"/>
                <w:bCs/>
                <w:szCs w:val="21"/>
              </w:rPr>
              <w:t>6、工程与社会：能够基于工程相关背景知识分析与评价机电产品制造过程、产品应用及复杂工程问题解决方案对社会、健康、安全、法律以及文化的影响，并理解应承担的责任。</w:t>
            </w:r>
          </w:p>
        </w:tc>
        <w:tc>
          <w:tcPr>
            <w:tcW w:w="1671" w:type="dxa"/>
            <w:noWrap w:val="0"/>
            <w:vAlign w:val="top"/>
          </w:tcPr>
          <w:p>
            <w:pPr>
              <w:ind w:left="-3" w:leftChars="-9" w:hanging="16" w:hangingChars="8"/>
              <w:jc w:val="left"/>
              <w:rPr>
                <w:rFonts w:hint="eastAsia" w:ascii="宋体" w:hAnsi="宋体"/>
                <w:b w:val="0"/>
                <w:i/>
                <w:szCs w:val="21"/>
              </w:rPr>
            </w:pPr>
            <w:r>
              <w:rPr>
                <w:rFonts w:hint="eastAsia" w:ascii="宋体" w:hAnsi="宋体"/>
                <w:b w:val="0"/>
                <w:bCs/>
                <w:szCs w:val="21"/>
              </w:rPr>
              <w:t>课堂讲授、课后答疑、课后讨论、上网查阅相关资料和课程作业</w:t>
            </w:r>
          </w:p>
        </w:tc>
        <w:tc>
          <w:tcPr>
            <w:tcW w:w="1671" w:type="dxa"/>
            <w:noWrap w:val="0"/>
            <w:vAlign w:val="top"/>
          </w:tcPr>
          <w:p>
            <w:pPr>
              <w:ind w:left="-3" w:leftChars="-9" w:hanging="16" w:hangingChars="8"/>
              <w:jc w:val="left"/>
              <w:rPr>
                <w:rFonts w:hint="eastAsia" w:ascii="宋体" w:hAnsi="宋体"/>
                <w:b w:val="0"/>
                <w:iCs/>
                <w:szCs w:val="21"/>
              </w:rPr>
            </w:pPr>
            <w:r>
              <w:rPr>
                <w:rFonts w:hint="eastAsia" w:ascii="宋体" w:hAnsi="宋体"/>
                <w:b w:val="0"/>
                <w:iCs/>
                <w:szCs w:val="21"/>
              </w:rPr>
              <w:t>课程期末考试，</w:t>
            </w:r>
          </w:p>
          <w:p>
            <w:pPr>
              <w:ind w:left="-3" w:leftChars="-9" w:hanging="16" w:hangingChars="8"/>
              <w:jc w:val="left"/>
              <w:rPr>
                <w:rFonts w:hint="eastAsia" w:ascii="宋体" w:hAnsi="宋体"/>
                <w:b w:val="0"/>
                <w:i/>
                <w:szCs w:val="21"/>
              </w:rPr>
            </w:pPr>
            <w:r>
              <w:rPr>
                <w:rFonts w:hint="eastAsia" w:ascii="宋体" w:hAnsi="宋体"/>
                <w:b w:val="0"/>
                <w:iCs/>
                <w:szCs w:val="21"/>
              </w:rPr>
              <w:t>课程作业</w:t>
            </w:r>
          </w:p>
        </w:tc>
      </w:tr>
    </w:tbl>
    <w:p>
      <w:pPr>
        <w:ind w:firstLine="422"/>
        <w:rPr>
          <w:rFonts w:hint="eastAsia" w:ascii="宋体" w:hAnsi="宋体"/>
          <w:bCs/>
          <w:szCs w:val="21"/>
        </w:rPr>
      </w:pPr>
      <w:r>
        <w:rPr>
          <w:rFonts w:hint="eastAsia" w:ascii="宋体" w:hAnsi="宋体"/>
          <w:szCs w:val="21"/>
        </w:rPr>
        <w:t>四、主要教学内容</w:t>
      </w: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第1章 绪论（1学时，</w:t>
      </w:r>
      <w:r>
        <w:rPr>
          <w:rFonts w:ascii="宋体" w:hAnsi="宋体"/>
          <w:kern w:val="0"/>
          <w:szCs w:val="21"/>
        </w:rPr>
        <w:t>支撑课程目标</w:t>
      </w:r>
      <w:r>
        <w:rPr>
          <w:rFonts w:hint="eastAsia" w:ascii="宋体" w:hAnsi="宋体"/>
          <w:kern w:val="0"/>
          <w:szCs w:val="21"/>
        </w:rPr>
        <w:t>1</w:t>
      </w:r>
      <w:r>
        <w:rPr>
          <w:rFonts w:hint="eastAsia" w:ascii="宋体" w:hAnsi="宋体"/>
          <w:szCs w:val="21"/>
        </w:rPr>
        <w:t>）</w:t>
      </w:r>
    </w:p>
    <w:p>
      <w:pPr>
        <w:spacing w:line="400" w:lineRule="atLeast"/>
        <w:ind w:firstLine="420"/>
        <w:rPr>
          <w:rFonts w:hint="eastAsia" w:ascii="宋体" w:hAnsi="宋体"/>
          <w:b w:val="0"/>
          <w:color w:val="000000"/>
          <w:szCs w:val="21"/>
        </w:rPr>
      </w:pPr>
      <w:r>
        <w:rPr>
          <w:rFonts w:hint="eastAsia" w:ascii="宋体" w:hAnsi="宋体"/>
          <w:b w:val="0"/>
          <w:color w:val="000000"/>
          <w:szCs w:val="21"/>
        </w:rPr>
        <w:t>通过本章学习，要求学生</w:t>
      </w:r>
    </w:p>
    <w:p>
      <w:pPr>
        <w:spacing w:line="400" w:lineRule="atLeast"/>
        <w:ind w:firstLine="420"/>
        <w:rPr>
          <w:rFonts w:hint="eastAsia" w:ascii="宋体" w:hAnsi="宋体"/>
          <w:b w:val="0"/>
          <w:color w:val="000000"/>
          <w:szCs w:val="21"/>
        </w:rPr>
      </w:pPr>
      <w:r>
        <w:rPr>
          <w:rFonts w:hint="eastAsia" w:ascii="宋体" w:hAnsi="宋体"/>
          <w:b w:val="0"/>
          <w:color w:val="000000"/>
          <w:szCs w:val="21"/>
        </w:rPr>
        <w:t>1．掌握电力拖动自动控制系统的基本概念、组成、转矩控制规律。</w:t>
      </w:r>
    </w:p>
    <w:p>
      <w:pPr>
        <w:spacing w:line="400" w:lineRule="atLeast"/>
        <w:ind w:firstLine="420"/>
        <w:rPr>
          <w:rFonts w:hint="eastAsia" w:ascii="宋体" w:hAnsi="宋体"/>
          <w:b w:val="0"/>
          <w:color w:val="000000"/>
          <w:szCs w:val="21"/>
        </w:rPr>
      </w:pPr>
      <w:r>
        <w:rPr>
          <w:rFonts w:hint="eastAsia" w:ascii="宋体" w:hAnsi="宋体"/>
          <w:b w:val="0"/>
          <w:color w:val="000000"/>
          <w:szCs w:val="21"/>
        </w:rPr>
        <w:t>2．了解电力拖动自动控制系统的历史及发展情况。</w:t>
      </w:r>
    </w:p>
    <w:p>
      <w:pPr>
        <w:spacing w:line="400" w:lineRule="atLeast"/>
        <w:ind w:firstLine="420"/>
        <w:rPr>
          <w:rFonts w:hint="eastAsia" w:ascii="宋体" w:hAnsi="宋体"/>
          <w:b w:val="0"/>
          <w:color w:val="000000"/>
          <w:szCs w:val="21"/>
        </w:rPr>
      </w:pPr>
      <w:r>
        <w:rPr>
          <w:rFonts w:hint="eastAsia" w:ascii="宋体" w:hAnsi="宋体"/>
          <w:b w:val="0"/>
          <w:color w:val="000000"/>
          <w:szCs w:val="21"/>
        </w:rPr>
        <w:t>3. 熟悉生产机械的负载转矩特性。</w:t>
      </w: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第2章  转速反馈控制的直流调速系统（13学时，</w:t>
      </w:r>
      <w:r>
        <w:rPr>
          <w:rFonts w:ascii="宋体" w:hAnsi="宋体"/>
          <w:kern w:val="0"/>
          <w:szCs w:val="21"/>
        </w:rPr>
        <w:t>支撑课程目标</w:t>
      </w:r>
      <w:r>
        <w:rPr>
          <w:rFonts w:hint="eastAsia" w:ascii="宋体" w:hAnsi="宋体"/>
          <w:kern w:val="0"/>
          <w:szCs w:val="21"/>
        </w:rPr>
        <w:t>1、2、3</w:t>
      </w:r>
      <w:r>
        <w:rPr>
          <w:rFonts w:hint="eastAsia" w:ascii="宋体" w:hAnsi="宋体"/>
          <w:szCs w:val="21"/>
        </w:rPr>
        <w:t>）</w:t>
      </w:r>
    </w:p>
    <w:p>
      <w:pPr>
        <w:spacing w:line="400" w:lineRule="atLeast"/>
        <w:ind w:firstLine="420"/>
        <w:rPr>
          <w:rFonts w:hint="eastAsia" w:ascii="宋体" w:hAnsi="宋体"/>
          <w:b w:val="0"/>
          <w:color w:val="000000"/>
          <w:szCs w:val="21"/>
        </w:rPr>
      </w:pPr>
      <w:r>
        <w:rPr>
          <w:rFonts w:hint="eastAsia" w:ascii="宋体" w:hAnsi="宋体"/>
          <w:b w:val="0"/>
          <w:color w:val="000000"/>
          <w:szCs w:val="21"/>
        </w:rPr>
        <w:t>一、教学基本要求</w:t>
      </w:r>
    </w:p>
    <w:p>
      <w:pPr>
        <w:spacing w:line="400" w:lineRule="atLeast"/>
        <w:ind w:firstLine="420"/>
        <w:rPr>
          <w:rFonts w:hint="eastAsia" w:ascii="宋体" w:hAnsi="宋体"/>
          <w:b w:val="0"/>
          <w:color w:val="000000"/>
          <w:szCs w:val="21"/>
        </w:rPr>
      </w:pPr>
      <w:r>
        <w:rPr>
          <w:rFonts w:hint="eastAsia" w:ascii="宋体" w:hAnsi="宋体"/>
          <w:b w:val="0"/>
          <w:color w:val="000000"/>
          <w:szCs w:val="21"/>
        </w:rPr>
        <w:t>通过本章学习，要求学生</w:t>
      </w:r>
    </w:p>
    <w:p>
      <w:pPr>
        <w:spacing w:line="400" w:lineRule="atLeast"/>
        <w:ind w:firstLine="420"/>
        <w:rPr>
          <w:rFonts w:hint="eastAsia" w:ascii="宋体" w:hAnsi="宋体"/>
          <w:b w:val="0"/>
          <w:color w:val="000000"/>
          <w:szCs w:val="21"/>
        </w:rPr>
      </w:pPr>
      <w:r>
        <w:rPr>
          <w:rFonts w:hint="eastAsia" w:ascii="宋体" w:hAnsi="宋体"/>
          <w:b w:val="0"/>
          <w:color w:val="000000"/>
          <w:szCs w:val="21"/>
        </w:rPr>
        <w:t>1.掌握直流调速系统用的可控直流电源及其原理、动态数学模型，了解V-M系统、直流PWM调速系统的特点。</w:t>
      </w:r>
    </w:p>
    <w:p>
      <w:pPr>
        <w:spacing w:line="400" w:lineRule="atLeast"/>
        <w:ind w:firstLine="420"/>
        <w:rPr>
          <w:rFonts w:hint="eastAsia" w:ascii="宋体" w:hAnsi="宋体"/>
          <w:b w:val="0"/>
          <w:color w:val="000000"/>
          <w:szCs w:val="21"/>
        </w:rPr>
      </w:pPr>
      <w:r>
        <w:rPr>
          <w:rFonts w:hint="eastAsia" w:ascii="宋体" w:hAnsi="宋体"/>
          <w:b w:val="0"/>
          <w:color w:val="000000"/>
          <w:szCs w:val="21"/>
        </w:rPr>
        <w:t>2.熟悉调速系统的稳态性能指标，熟记其计算公式，熟练掌握直流调速系统的机械特性。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3.掌握反馈控制直流调速系统的组成、工作原理、稳态结构框图及静特性分析、动态数学模型及动态分析，掌握积分、比例积分控制规律。</w:t>
      </w:r>
    </w:p>
    <w:p>
      <w:pPr>
        <w:spacing w:line="400" w:lineRule="atLeast"/>
        <w:ind w:firstLine="420"/>
        <w:rPr>
          <w:rFonts w:hint="eastAsia" w:ascii="宋体" w:hAnsi="宋体"/>
          <w:b w:val="0"/>
          <w:color w:val="000000"/>
          <w:szCs w:val="21"/>
        </w:rPr>
      </w:pPr>
      <w:r>
        <w:rPr>
          <w:rFonts w:hint="eastAsia" w:ascii="宋体" w:hAnsi="宋体"/>
          <w:b w:val="0"/>
          <w:color w:val="000000"/>
          <w:szCs w:val="21"/>
        </w:rPr>
        <w:t>4.熟悉直流调速系统的数字控制问题。</w:t>
      </w:r>
    </w:p>
    <w:p>
      <w:pPr>
        <w:spacing w:line="400" w:lineRule="atLeast"/>
        <w:ind w:firstLine="420"/>
        <w:rPr>
          <w:rFonts w:hint="eastAsia" w:ascii="宋体" w:hAnsi="宋体"/>
          <w:b w:val="0"/>
          <w:color w:val="000000"/>
          <w:szCs w:val="21"/>
        </w:rPr>
      </w:pPr>
      <w:r>
        <w:rPr>
          <w:rFonts w:hint="eastAsia" w:ascii="宋体" w:hAnsi="宋体"/>
          <w:b w:val="0"/>
          <w:color w:val="000000"/>
          <w:szCs w:val="21"/>
        </w:rPr>
        <w:t>5.掌握电流截止负反馈环节的工作原理及带电流截止负反馈直流调速系统的静特性。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6.熟悉调速系统的仿真过程。</w:t>
      </w:r>
    </w:p>
    <w:p>
      <w:pPr>
        <w:spacing w:line="400" w:lineRule="atLeast"/>
        <w:ind w:firstLine="420"/>
        <w:rPr>
          <w:rFonts w:hint="eastAsia" w:ascii="宋体" w:hAnsi="宋体"/>
          <w:b w:val="0"/>
          <w:color w:val="000000"/>
          <w:szCs w:val="21"/>
        </w:rPr>
      </w:pPr>
      <w:r>
        <w:rPr>
          <w:rFonts w:hint="eastAsia" w:ascii="宋体" w:hAnsi="宋体"/>
          <w:b w:val="0"/>
          <w:color w:val="000000"/>
          <w:szCs w:val="21"/>
        </w:rPr>
        <w:t>二、教学内容</w:t>
      </w:r>
    </w:p>
    <w:p>
      <w:pPr>
        <w:spacing w:line="400" w:lineRule="atLeast"/>
        <w:ind w:firstLine="420"/>
        <w:rPr>
          <w:rFonts w:hint="eastAsia" w:ascii="宋体" w:hAnsi="宋体"/>
          <w:b w:val="0"/>
          <w:color w:val="000000"/>
          <w:szCs w:val="21"/>
        </w:rPr>
      </w:pPr>
      <w:r>
        <w:rPr>
          <w:rFonts w:hint="eastAsia" w:ascii="宋体" w:hAnsi="宋体"/>
          <w:b w:val="0"/>
          <w:color w:val="000000"/>
          <w:szCs w:val="21"/>
        </w:rPr>
        <w:t>2.1 直流调速系统用的可控直流电源  （1学时）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 V-M系统的触发脉冲相位控制、电流波形连续与断续、</w:t>
      </w:r>
    </w:p>
    <w:p>
      <w:pPr>
        <w:spacing w:line="400" w:lineRule="atLeast"/>
        <w:ind w:firstLine="420"/>
        <w:rPr>
          <w:rFonts w:hint="eastAsia" w:ascii="宋体" w:hAnsi="宋体"/>
          <w:b w:val="0"/>
          <w:color w:val="000000"/>
          <w:szCs w:val="21"/>
        </w:rPr>
      </w:pPr>
      <w:r>
        <w:rPr>
          <w:rFonts w:hint="eastAsia" w:ascii="宋体" w:hAnsi="宋体"/>
          <w:b w:val="0"/>
          <w:color w:val="000000"/>
          <w:szCs w:val="21"/>
        </w:rPr>
        <w:t>2. V-M系统的原理及其机械特性，晶闸管触发与整流装置的数学模型旋转变流机组原理及静止可控整流器优缺点</w:t>
      </w:r>
    </w:p>
    <w:p>
      <w:pPr>
        <w:spacing w:line="400" w:lineRule="atLeast"/>
        <w:ind w:firstLine="420"/>
        <w:rPr>
          <w:rFonts w:hint="eastAsia" w:ascii="宋体" w:hAnsi="宋体"/>
          <w:b w:val="0"/>
          <w:color w:val="000000"/>
          <w:szCs w:val="21"/>
        </w:rPr>
      </w:pPr>
      <w:r>
        <w:rPr>
          <w:rFonts w:hint="eastAsia" w:ascii="宋体" w:hAnsi="宋体"/>
          <w:b w:val="0"/>
          <w:color w:val="000000"/>
          <w:szCs w:val="21"/>
        </w:rPr>
        <w:t>2.2 稳态调速性能指标和直流调速系统的机械特性（2学时）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稳态调速性能指标、直流调速系统的机械特性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2.3转速反馈控制的直流调速系统 （8学时）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1.转速反馈控制直流调速系统的数学模型</w:t>
      </w:r>
    </w:p>
    <w:p>
      <w:pPr>
        <w:spacing w:line="400" w:lineRule="atLeast"/>
        <w:ind w:firstLine="420"/>
        <w:rPr>
          <w:rFonts w:hint="eastAsia" w:ascii="宋体" w:hAnsi="宋体"/>
          <w:b w:val="0"/>
          <w:color w:val="000000"/>
          <w:szCs w:val="21"/>
        </w:rPr>
      </w:pPr>
      <w:r>
        <w:rPr>
          <w:rFonts w:hint="eastAsia" w:ascii="宋体" w:hAnsi="宋体"/>
          <w:b w:val="0"/>
          <w:color w:val="000000"/>
          <w:szCs w:val="21"/>
        </w:rPr>
        <w:t>2.比例控制直流调速系统的静特性、反馈控制规律</w:t>
      </w:r>
    </w:p>
    <w:p>
      <w:pPr>
        <w:spacing w:line="400" w:lineRule="atLeast"/>
        <w:ind w:firstLine="420"/>
        <w:rPr>
          <w:rFonts w:hint="eastAsia" w:ascii="宋体" w:hAnsi="宋体"/>
          <w:b w:val="0"/>
          <w:color w:val="000000"/>
          <w:szCs w:val="21"/>
        </w:rPr>
      </w:pPr>
      <w:r>
        <w:rPr>
          <w:rFonts w:hint="eastAsia" w:ascii="宋体" w:hAnsi="宋体"/>
          <w:b w:val="0"/>
          <w:color w:val="000000"/>
          <w:szCs w:val="21"/>
        </w:rPr>
        <w:t>3.积分、比例积分控制规律</w:t>
      </w:r>
    </w:p>
    <w:p>
      <w:pPr>
        <w:spacing w:line="400" w:lineRule="atLeast"/>
        <w:ind w:firstLine="420"/>
        <w:rPr>
          <w:rFonts w:hint="eastAsia" w:ascii="宋体" w:hAnsi="宋体"/>
          <w:b w:val="0"/>
          <w:color w:val="000000"/>
          <w:szCs w:val="21"/>
        </w:rPr>
      </w:pPr>
      <w:r>
        <w:rPr>
          <w:rFonts w:hint="eastAsia" w:ascii="宋体" w:hAnsi="宋体"/>
          <w:b w:val="0"/>
          <w:color w:val="000000"/>
          <w:szCs w:val="21"/>
        </w:rPr>
        <w:t>2.5反馈控制直流调速系统的限流保护（2学时）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1.转速反馈控制直流调速系统的过电流问题</w:t>
      </w:r>
    </w:p>
    <w:p>
      <w:pPr>
        <w:spacing w:line="400" w:lineRule="atLeast"/>
        <w:ind w:firstLine="420"/>
        <w:rPr>
          <w:rFonts w:hint="eastAsia" w:ascii="宋体" w:hAnsi="宋体"/>
          <w:b w:val="0"/>
          <w:color w:val="000000"/>
          <w:szCs w:val="21"/>
        </w:rPr>
      </w:pPr>
      <w:r>
        <w:rPr>
          <w:rFonts w:hint="eastAsia" w:ascii="宋体" w:hAnsi="宋体"/>
          <w:b w:val="0"/>
          <w:color w:val="000000"/>
          <w:szCs w:val="21"/>
        </w:rPr>
        <w:t>2.电流截止负反馈环节的工作原理及其输入输出特性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3.带电流截止负反馈的直流调速系统稳态分析、参数计算</w:t>
      </w: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第3章  转速、电流反馈控制的直流调速系统 （14学时，</w:t>
      </w:r>
      <w:r>
        <w:rPr>
          <w:rFonts w:ascii="宋体" w:hAnsi="宋体"/>
          <w:kern w:val="0"/>
          <w:szCs w:val="21"/>
        </w:rPr>
        <w:t>支撑课程目标</w:t>
      </w:r>
      <w:r>
        <w:rPr>
          <w:rFonts w:hint="eastAsia" w:ascii="宋体" w:hAnsi="宋体"/>
          <w:kern w:val="0"/>
          <w:szCs w:val="21"/>
        </w:rPr>
        <w:t>2、3、4</w:t>
      </w:r>
      <w:r>
        <w:rPr>
          <w:rFonts w:hint="eastAsia" w:ascii="宋体" w:hAnsi="宋体"/>
          <w:szCs w:val="21"/>
        </w:rPr>
        <w:t>）</w:t>
      </w:r>
    </w:p>
    <w:p>
      <w:pPr>
        <w:spacing w:line="400" w:lineRule="atLeast"/>
        <w:ind w:firstLine="420"/>
        <w:rPr>
          <w:rFonts w:hint="eastAsia" w:ascii="宋体" w:hAnsi="宋体"/>
          <w:b w:val="0"/>
          <w:color w:val="000000"/>
          <w:szCs w:val="21"/>
        </w:rPr>
      </w:pPr>
      <w:r>
        <w:rPr>
          <w:rFonts w:hint="eastAsia" w:ascii="宋体" w:hAnsi="宋体"/>
          <w:b w:val="0"/>
          <w:color w:val="000000"/>
          <w:szCs w:val="21"/>
        </w:rPr>
        <w:t>一、教学基本要求</w:t>
      </w:r>
    </w:p>
    <w:p>
      <w:pPr>
        <w:spacing w:line="400" w:lineRule="atLeast"/>
        <w:ind w:firstLine="420"/>
        <w:rPr>
          <w:rFonts w:hint="eastAsia" w:ascii="宋体" w:hAnsi="宋体"/>
          <w:b w:val="0"/>
          <w:color w:val="000000"/>
          <w:szCs w:val="21"/>
        </w:rPr>
      </w:pPr>
      <w:r>
        <w:rPr>
          <w:rFonts w:hint="eastAsia" w:ascii="宋体" w:hAnsi="宋体"/>
          <w:b w:val="0"/>
          <w:color w:val="000000"/>
          <w:szCs w:val="21"/>
        </w:rPr>
        <w:t>通过本章学习，要求学生</w:t>
      </w:r>
    </w:p>
    <w:p>
      <w:pPr>
        <w:spacing w:line="400" w:lineRule="atLeast"/>
        <w:ind w:firstLine="420"/>
        <w:rPr>
          <w:rFonts w:hint="eastAsia" w:ascii="宋体" w:hAnsi="宋体"/>
          <w:b w:val="0"/>
          <w:color w:val="000000"/>
          <w:szCs w:val="21"/>
        </w:rPr>
      </w:pPr>
      <w:r>
        <w:rPr>
          <w:rFonts w:hint="eastAsia" w:ascii="宋体" w:hAnsi="宋体"/>
          <w:b w:val="0"/>
          <w:color w:val="000000"/>
          <w:szCs w:val="21"/>
        </w:rPr>
        <w:t>1．掌握转速、电流反馈控制直流调速系统的组成及其静特性、起动过程分析。</w:t>
      </w:r>
    </w:p>
    <w:p>
      <w:pPr>
        <w:spacing w:line="400" w:lineRule="atLeast"/>
        <w:ind w:firstLine="420"/>
        <w:rPr>
          <w:rFonts w:hint="eastAsia" w:ascii="宋体" w:hAnsi="宋体"/>
          <w:b w:val="0"/>
          <w:color w:val="000000"/>
          <w:szCs w:val="21"/>
        </w:rPr>
      </w:pPr>
      <w:r>
        <w:rPr>
          <w:rFonts w:hint="eastAsia" w:ascii="宋体" w:hAnsi="宋体"/>
          <w:b w:val="0"/>
          <w:color w:val="000000"/>
          <w:szCs w:val="21"/>
        </w:rPr>
        <w:t>2. 熟悉转速、电流反馈控制直流调速系统的数学模型、动态抗扰性能分析。</w:t>
      </w:r>
    </w:p>
    <w:p>
      <w:pPr>
        <w:spacing w:line="400" w:lineRule="atLeast"/>
        <w:ind w:firstLine="420"/>
        <w:rPr>
          <w:rFonts w:hint="eastAsia" w:ascii="宋体" w:hAnsi="宋体"/>
          <w:b w:val="0"/>
          <w:color w:val="000000"/>
          <w:szCs w:val="21"/>
        </w:rPr>
      </w:pPr>
      <w:r>
        <w:rPr>
          <w:rFonts w:hint="eastAsia" w:ascii="宋体" w:hAnsi="宋体"/>
          <w:b w:val="0"/>
          <w:color w:val="000000"/>
          <w:szCs w:val="21"/>
        </w:rPr>
        <w:t>3．熟悉调节器的工程设计方法。</w:t>
      </w:r>
    </w:p>
    <w:p>
      <w:pPr>
        <w:spacing w:line="400" w:lineRule="atLeast"/>
        <w:ind w:firstLine="420"/>
        <w:rPr>
          <w:rFonts w:hint="eastAsia" w:ascii="宋体" w:hAnsi="宋体"/>
          <w:b w:val="0"/>
          <w:color w:val="000000"/>
          <w:szCs w:val="21"/>
        </w:rPr>
      </w:pPr>
      <w:r>
        <w:rPr>
          <w:rFonts w:hint="eastAsia" w:ascii="宋体" w:hAnsi="宋体"/>
          <w:b w:val="0"/>
          <w:color w:val="000000"/>
          <w:szCs w:val="21"/>
        </w:rPr>
        <w:t>二、教学内容</w:t>
      </w:r>
    </w:p>
    <w:p>
      <w:pPr>
        <w:spacing w:line="400" w:lineRule="atLeast"/>
        <w:ind w:firstLine="420"/>
        <w:rPr>
          <w:rFonts w:hint="eastAsia" w:ascii="宋体" w:hAnsi="宋体"/>
          <w:b w:val="0"/>
          <w:color w:val="000000"/>
          <w:szCs w:val="21"/>
        </w:rPr>
      </w:pPr>
      <w:r>
        <w:rPr>
          <w:rFonts w:hint="eastAsia" w:ascii="宋体" w:hAnsi="宋体"/>
          <w:b w:val="0"/>
          <w:color w:val="000000"/>
          <w:szCs w:val="21"/>
        </w:rPr>
        <w:t>3.1转速、电流反馈控制直流调速系统的组成及其静特性（3学时）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1.转速、电流反馈控制直流调速系统的组成</w:t>
      </w:r>
    </w:p>
    <w:p>
      <w:pPr>
        <w:spacing w:line="400" w:lineRule="atLeast"/>
        <w:ind w:firstLine="420"/>
        <w:rPr>
          <w:rFonts w:hint="eastAsia" w:ascii="宋体" w:hAnsi="宋体"/>
          <w:b w:val="0"/>
          <w:color w:val="000000"/>
          <w:szCs w:val="21"/>
        </w:rPr>
      </w:pPr>
      <w:r>
        <w:rPr>
          <w:rFonts w:hint="eastAsia" w:ascii="宋体" w:hAnsi="宋体"/>
          <w:b w:val="0"/>
          <w:color w:val="000000"/>
          <w:szCs w:val="21"/>
        </w:rPr>
        <w:t xml:space="preserve">2.系统稳态结构图与参数计算、静特性分析     </w:t>
      </w:r>
    </w:p>
    <w:p>
      <w:pPr>
        <w:spacing w:line="400" w:lineRule="atLeast"/>
        <w:ind w:firstLine="420"/>
        <w:rPr>
          <w:rFonts w:hint="eastAsia" w:ascii="宋体" w:hAnsi="宋体"/>
          <w:b w:val="0"/>
          <w:color w:val="000000"/>
          <w:szCs w:val="21"/>
        </w:rPr>
      </w:pPr>
      <w:r>
        <w:rPr>
          <w:rFonts w:hint="eastAsia" w:ascii="宋体" w:hAnsi="宋体"/>
          <w:b w:val="0"/>
          <w:color w:val="000000"/>
          <w:szCs w:val="21"/>
        </w:rPr>
        <w:t>3.2转速、电流反馈控制直流调速系统的数学模型与动态过程分析（5学时）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1.系统起动过程分析</w:t>
      </w:r>
    </w:p>
    <w:p>
      <w:pPr>
        <w:spacing w:line="400" w:lineRule="atLeast"/>
        <w:ind w:firstLine="420"/>
        <w:rPr>
          <w:rFonts w:hint="eastAsia" w:ascii="宋体" w:hAnsi="宋体"/>
          <w:b w:val="0"/>
          <w:color w:val="000000"/>
          <w:szCs w:val="21"/>
        </w:rPr>
      </w:pPr>
      <w:r>
        <w:rPr>
          <w:rFonts w:hint="eastAsia" w:ascii="宋体" w:hAnsi="宋体"/>
          <w:b w:val="0"/>
          <w:color w:val="000000"/>
          <w:szCs w:val="21"/>
        </w:rPr>
        <w:t>2.系统动态抗扰性能分析、调节器的作用</w:t>
      </w:r>
    </w:p>
    <w:p>
      <w:pPr>
        <w:spacing w:line="400" w:lineRule="atLeast"/>
        <w:ind w:firstLine="420"/>
        <w:rPr>
          <w:rFonts w:hint="eastAsia" w:ascii="宋体" w:hAnsi="宋体"/>
          <w:b w:val="0"/>
          <w:color w:val="000000"/>
          <w:szCs w:val="21"/>
        </w:rPr>
      </w:pPr>
      <w:r>
        <w:rPr>
          <w:rFonts w:hint="eastAsia" w:ascii="宋体" w:hAnsi="宋体"/>
          <w:b w:val="0"/>
          <w:color w:val="000000"/>
          <w:szCs w:val="21"/>
        </w:rPr>
        <w:t>3.3转速、电流反馈控制直流调速系统的设计（6学时）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1.控制系统的动态性能指标</w:t>
      </w:r>
    </w:p>
    <w:p>
      <w:pPr>
        <w:spacing w:line="400" w:lineRule="atLeast"/>
        <w:ind w:firstLine="420"/>
        <w:rPr>
          <w:rFonts w:hint="eastAsia" w:ascii="宋体" w:hAnsi="宋体"/>
          <w:b w:val="0"/>
          <w:color w:val="000000"/>
          <w:szCs w:val="21"/>
        </w:rPr>
      </w:pPr>
      <w:r>
        <w:rPr>
          <w:rFonts w:hint="eastAsia" w:ascii="宋体" w:hAnsi="宋体"/>
          <w:b w:val="0"/>
          <w:color w:val="000000"/>
          <w:szCs w:val="21"/>
        </w:rPr>
        <w:t>2.调节器工程设计方法的基本思路</w:t>
      </w:r>
    </w:p>
    <w:p>
      <w:pPr>
        <w:spacing w:line="400" w:lineRule="atLeast"/>
        <w:ind w:firstLine="420"/>
        <w:rPr>
          <w:rFonts w:hint="eastAsia" w:ascii="宋体" w:hAnsi="宋体"/>
          <w:b w:val="0"/>
          <w:color w:val="000000"/>
          <w:szCs w:val="21"/>
        </w:rPr>
      </w:pPr>
      <w:r>
        <w:rPr>
          <w:rFonts w:hint="eastAsia" w:ascii="宋体" w:hAnsi="宋体"/>
          <w:b w:val="0"/>
          <w:color w:val="000000"/>
          <w:szCs w:val="21"/>
        </w:rPr>
        <w:t>3.典型Ⅰ型、Ⅱ型系统参数与系统动态性能指标之间的关系，按工程设计法设计转速、电流反馈控制直流调速系统的调节器</w:t>
      </w: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第5章  基于稳态模型的异步电动机调速系统 （12学时，</w:t>
      </w:r>
      <w:r>
        <w:rPr>
          <w:rFonts w:ascii="宋体" w:hAnsi="宋体"/>
          <w:kern w:val="0"/>
          <w:szCs w:val="21"/>
        </w:rPr>
        <w:t>支撑课程目标</w:t>
      </w:r>
      <w:r>
        <w:rPr>
          <w:rFonts w:hint="eastAsia" w:ascii="宋体" w:hAnsi="宋体"/>
          <w:kern w:val="0"/>
          <w:szCs w:val="21"/>
        </w:rPr>
        <w:t>2、3、4、6</w:t>
      </w:r>
      <w:r>
        <w:rPr>
          <w:rFonts w:hint="eastAsia" w:ascii="宋体" w:hAnsi="宋体"/>
          <w:szCs w:val="21"/>
        </w:rPr>
        <w:t>）</w:t>
      </w:r>
    </w:p>
    <w:p>
      <w:pPr>
        <w:spacing w:line="400" w:lineRule="atLeast"/>
        <w:ind w:firstLine="420"/>
        <w:rPr>
          <w:rFonts w:hint="eastAsia" w:ascii="宋体" w:hAnsi="宋体"/>
          <w:b w:val="0"/>
          <w:color w:val="000000"/>
          <w:szCs w:val="21"/>
        </w:rPr>
      </w:pPr>
      <w:r>
        <w:rPr>
          <w:rFonts w:hint="eastAsia" w:ascii="宋体" w:hAnsi="宋体"/>
          <w:b w:val="0"/>
          <w:color w:val="000000"/>
          <w:szCs w:val="21"/>
        </w:rPr>
        <w:t>一、教学基本要求</w:t>
      </w:r>
    </w:p>
    <w:p>
      <w:pPr>
        <w:spacing w:line="400" w:lineRule="atLeast"/>
        <w:ind w:firstLine="420"/>
        <w:rPr>
          <w:rFonts w:hint="eastAsia" w:ascii="宋体" w:hAnsi="宋体"/>
          <w:b w:val="0"/>
          <w:color w:val="000000"/>
          <w:szCs w:val="21"/>
        </w:rPr>
      </w:pPr>
      <w:r>
        <w:rPr>
          <w:rFonts w:hint="eastAsia" w:ascii="宋体" w:hAnsi="宋体"/>
          <w:b w:val="0"/>
          <w:color w:val="000000"/>
          <w:szCs w:val="21"/>
        </w:rPr>
        <w:t>通过本章学习，要求学生</w:t>
      </w:r>
    </w:p>
    <w:p>
      <w:pPr>
        <w:spacing w:line="400" w:lineRule="atLeast"/>
        <w:ind w:firstLine="420"/>
        <w:rPr>
          <w:rFonts w:hint="eastAsia" w:ascii="宋体" w:hAnsi="宋体"/>
          <w:b w:val="0"/>
          <w:color w:val="000000"/>
          <w:szCs w:val="21"/>
        </w:rPr>
      </w:pPr>
      <w:r>
        <w:rPr>
          <w:rFonts w:hint="eastAsia" w:ascii="宋体" w:hAnsi="宋体"/>
          <w:b w:val="0"/>
          <w:color w:val="000000"/>
          <w:szCs w:val="21"/>
        </w:rPr>
        <w:t>1．了解异步电动机的稳态数学模型，熟悉异步电动机的调速方法。</w:t>
      </w:r>
    </w:p>
    <w:p>
      <w:pPr>
        <w:spacing w:line="400" w:lineRule="atLeast"/>
        <w:ind w:firstLine="420"/>
        <w:rPr>
          <w:rFonts w:hint="eastAsia" w:ascii="宋体" w:hAnsi="宋体"/>
          <w:b w:val="0"/>
          <w:color w:val="000000"/>
          <w:szCs w:val="21"/>
        </w:rPr>
      </w:pPr>
      <w:r>
        <w:rPr>
          <w:rFonts w:hint="eastAsia" w:ascii="宋体" w:hAnsi="宋体"/>
          <w:b w:val="0"/>
          <w:color w:val="000000"/>
          <w:szCs w:val="21"/>
        </w:rPr>
        <w:t>2．掌握异步电动机调压调速的机械特性，转速闭环控制的交流调压调速系统组成、静特性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3．掌握变压变频调速的基本原理及其机械特性，变频器的基本结构，SPWM技术。</w:t>
      </w:r>
    </w:p>
    <w:p>
      <w:pPr>
        <w:spacing w:line="400" w:lineRule="atLeast"/>
        <w:ind w:firstLine="420"/>
        <w:rPr>
          <w:rFonts w:hint="eastAsia" w:ascii="宋体" w:hAnsi="宋体"/>
          <w:b w:val="0"/>
          <w:color w:val="000000"/>
          <w:szCs w:val="21"/>
        </w:rPr>
      </w:pPr>
      <w:r>
        <w:rPr>
          <w:rFonts w:hint="eastAsia" w:ascii="宋体" w:hAnsi="宋体"/>
          <w:b w:val="0"/>
          <w:color w:val="000000"/>
          <w:szCs w:val="21"/>
        </w:rPr>
        <w:t>4. 了解转速开环变压变频调速系统结构及实现。</w:t>
      </w:r>
    </w:p>
    <w:p>
      <w:pPr>
        <w:spacing w:line="400" w:lineRule="atLeast"/>
        <w:ind w:firstLine="420"/>
        <w:rPr>
          <w:rFonts w:hint="eastAsia" w:ascii="宋体" w:hAnsi="宋体"/>
          <w:b w:val="0"/>
          <w:color w:val="000000"/>
          <w:szCs w:val="21"/>
        </w:rPr>
      </w:pPr>
      <w:r>
        <w:rPr>
          <w:rFonts w:hint="eastAsia" w:ascii="宋体" w:hAnsi="宋体"/>
          <w:b w:val="0"/>
          <w:color w:val="000000"/>
          <w:szCs w:val="21"/>
        </w:rPr>
        <w:t>5. 掌握转差频率控制的概念及特点，了解转差频率控制系统结构及性能分析。</w:t>
      </w:r>
    </w:p>
    <w:p>
      <w:pPr>
        <w:spacing w:line="400" w:lineRule="atLeast"/>
        <w:ind w:firstLine="420"/>
        <w:rPr>
          <w:rFonts w:hint="eastAsia" w:ascii="宋体" w:hAnsi="宋体"/>
          <w:b w:val="0"/>
          <w:color w:val="000000"/>
          <w:szCs w:val="21"/>
        </w:rPr>
      </w:pPr>
      <w:r>
        <w:rPr>
          <w:rFonts w:hint="eastAsia" w:ascii="宋体" w:hAnsi="宋体"/>
          <w:b w:val="0"/>
          <w:color w:val="000000"/>
          <w:szCs w:val="21"/>
        </w:rPr>
        <w:t>5.1异步电动机的稳态数学模型和调速方法（1学时）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1.异步电动机的稳态数学模型</w:t>
      </w:r>
    </w:p>
    <w:p>
      <w:pPr>
        <w:spacing w:line="400" w:lineRule="atLeast"/>
        <w:ind w:firstLine="420"/>
        <w:rPr>
          <w:rFonts w:hint="eastAsia" w:ascii="宋体" w:hAnsi="宋体"/>
          <w:b w:val="0"/>
          <w:color w:val="000000"/>
          <w:szCs w:val="21"/>
        </w:rPr>
      </w:pPr>
      <w:r>
        <w:rPr>
          <w:rFonts w:hint="eastAsia" w:ascii="宋体" w:hAnsi="宋体"/>
          <w:b w:val="0"/>
          <w:color w:val="000000"/>
          <w:szCs w:val="21"/>
        </w:rPr>
        <w:t>2.异步电动机的调速方法及气隙磁通</w:t>
      </w:r>
    </w:p>
    <w:p>
      <w:pPr>
        <w:spacing w:line="400" w:lineRule="atLeast"/>
        <w:ind w:firstLine="420"/>
        <w:rPr>
          <w:rFonts w:hint="eastAsia" w:ascii="宋体" w:hAnsi="宋体"/>
          <w:b w:val="0"/>
          <w:color w:val="000000"/>
          <w:szCs w:val="21"/>
        </w:rPr>
      </w:pPr>
      <w:r>
        <w:rPr>
          <w:rFonts w:hint="eastAsia" w:ascii="宋体" w:hAnsi="宋体"/>
          <w:b w:val="0"/>
          <w:color w:val="000000"/>
          <w:szCs w:val="21"/>
        </w:rPr>
        <w:t>5.2异步电动机的调压调速  （1学时）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 系统主电路、调压调速的机械特性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2.闭环控制的调压调速系统</w:t>
      </w:r>
    </w:p>
    <w:p>
      <w:pPr>
        <w:spacing w:line="400" w:lineRule="atLeast"/>
        <w:ind w:firstLine="420"/>
        <w:rPr>
          <w:rFonts w:hint="eastAsia" w:ascii="宋体" w:hAnsi="宋体"/>
          <w:b w:val="0"/>
          <w:color w:val="000000"/>
          <w:szCs w:val="21"/>
        </w:rPr>
      </w:pPr>
      <w:r>
        <w:rPr>
          <w:rFonts w:hint="eastAsia" w:ascii="宋体" w:hAnsi="宋体"/>
          <w:b w:val="0"/>
          <w:color w:val="000000"/>
          <w:szCs w:val="21"/>
        </w:rPr>
        <w:t>5.3异步电动机的变压变频调速（2学时）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1.变压变频调速的基本原理、机械特性</w:t>
      </w:r>
    </w:p>
    <w:p>
      <w:pPr>
        <w:spacing w:line="400" w:lineRule="atLeast"/>
        <w:ind w:firstLine="420"/>
        <w:rPr>
          <w:rFonts w:hint="eastAsia" w:ascii="宋体" w:hAnsi="宋体"/>
          <w:b w:val="0"/>
          <w:color w:val="000000"/>
          <w:szCs w:val="21"/>
        </w:rPr>
      </w:pPr>
      <w:r>
        <w:rPr>
          <w:rFonts w:hint="eastAsia" w:ascii="宋体" w:hAnsi="宋体"/>
          <w:b w:val="0"/>
          <w:color w:val="000000"/>
          <w:szCs w:val="21"/>
        </w:rPr>
        <w:t>2.基频以下的电压补偿控制</w:t>
      </w:r>
    </w:p>
    <w:p>
      <w:pPr>
        <w:spacing w:line="400" w:lineRule="atLeast"/>
        <w:ind w:firstLine="420"/>
        <w:rPr>
          <w:rFonts w:hint="eastAsia" w:ascii="宋体" w:hAnsi="宋体"/>
          <w:b w:val="0"/>
          <w:color w:val="000000"/>
          <w:szCs w:val="21"/>
        </w:rPr>
      </w:pPr>
      <w:r>
        <w:rPr>
          <w:rFonts w:hint="eastAsia" w:ascii="宋体" w:hAnsi="宋体"/>
          <w:b w:val="0"/>
          <w:color w:val="000000"/>
          <w:szCs w:val="21"/>
        </w:rPr>
        <w:t>5.4电力电子变压变频器 （2学时）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1.变频器的结构分类，交-直-交PWM变频器主电路</w:t>
      </w:r>
    </w:p>
    <w:p>
      <w:pPr>
        <w:spacing w:line="400" w:lineRule="atLeast"/>
        <w:ind w:firstLine="420"/>
        <w:rPr>
          <w:rFonts w:hint="eastAsia" w:ascii="宋体" w:hAnsi="宋体"/>
          <w:b w:val="0"/>
          <w:color w:val="000000"/>
          <w:szCs w:val="21"/>
        </w:rPr>
      </w:pPr>
      <w:r>
        <w:rPr>
          <w:rFonts w:hint="eastAsia" w:ascii="宋体" w:hAnsi="宋体"/>
          <w:b w:val="0"/>
          <w:color w:val="000000"/>
          <w:szCs w:val="21"/>
        </w:rPr>
        <w:t>2.SPWM技术</w:t>
      </w:r>
    </w:p>
    <w:p>
      <w:pPr>
        <w:spacing w:line="400" w:lineRule="atLeast"/>
        <w:ind w:firstLine="420"/>
        <w:rPr>
          <w:rFonts w:hint="eastAsia" w:ascii="宋体" w:hAnsi="宋体"/>
          <w:b w:val="0"/>
          <w:color w:val="000000"/>
          <w:szCs w:val="21"/>
        </w:rPr>
      </w:pPr>
      <w:r>
        <w:rPr>
          <w:rFonts w:hint="eastAsia" w:ascii="宋体" w:hAnsi="宋体"/>
          <w:b w:val="0"/>
          <w:color w:val="000000"/>
          <w:szCs w:val="21"/>
        </w:rPr>
        <w:t>3.消除指定谐波的PWM控制技术、电流跟踪PWM控制技术</w:t>
      </w:r>
    </w:p>
    <w:p>
      <w:pPr>
        <w:spacing w:line="400" w:lineRule="atLeast"/>
        <w:ind w:firstLine="420"/>
        <w:rPr>
          <w:rFonts w:hint="eastAsia" w:ascii="宋体" w:hAnsi="宋体"/>
          <w:b w:val="0"/>
          <w:color w:val="000000"/>
          <w:szCs w:val="21"/>
        </w:rPr>
      </w:pPr>
      <w:r>
        <w:rPr>
          <w:rFonts w:hint="eastAsia" w:ascii="宋体" w:hAnsi="宋体"/>
          <w:b w:val="0"/>
          <w:color w:val="000000"/>
          <w:szCs w:val="21"/>
        </w:rPr>
        <w:t>5.5转速开环变压变频调速系统  （2学时）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系统结构及实现</w:t>
      </w:r>
    </w:p>
    <w:p>
      <w:pPr>
        <w:spacing w:line="400" w:lineRule="atLeast"/>
        <w:ind w:firstLine="420"/>
        <w:rPr>
          <w:rFonts w:hint="eastAsia" w:ascii="宋体" w:hAnsi="宋体"/>
          <w:b w:val="0"/>
          <w:color w:val="000000"/>
          <w:szCs w:val="21"/>
        </w:rPr>
      </w:pPr>
      <w:r>
        <w:rPr>
          <w:rFonts w:hint="eastAsia" w:ascii="宋体" w:hAnsi="宋体"/>
          <w:b w:val="0"/>
          <w:color w:val="000000"/>
          <w:szCs w:val="21"/>
        </w:rPr>
        <w:t>5.6转速闭环转差频率控制的变压变频调速系统  （4学时）</w:t>
      </w:r>
    </w:p>
    <w:p>
      <w:pPr>
        <w:spacing w:line="400" w:lineRule="atLeast"/>
        <w:ind w:firstLine="420"/>
        <w:rPr>
          <w:rFonts w:hint="eastAsia" w:ascii="宋体" w:hAnsi="宋体"/>
          <w:b w:val="0"/>
          <w:color w:val="000000"/>
          <w:szCs w:val="21"/>
        </w:rPr>
      </w:pPr>
      <w:r>
        <w:rPr>
          <w:rFonts w:hint="eastAsia" w:ascii="宋体" w:hAnsi="宋体"/>
          <w:b w:val="0"/>
          <w:color w:val="000000"/>
          <w:szCs w:val="21"/>
        </w:rPr>
        <w:t>1.转差频率控制的基本概念及特点</w:t>
      </w:r>
    </w:p>
    <w:p>
      <w:pPr>
        <w:spacing w:line="400" w:lineRule="atLeast"/>
        <w:ind w:firstLine="420"/>
        <w:rPr>
          <w:rFonts w:hint="eastAsia" w:ascii="宋体" w:hAnsi="宋体"/>
          <w:b w:val="0"/>
          <w:color w:val="000000"/>
          <w:szCs w:val="21"/>
        </w:rPr>
      </w:pPr>
      <w:r>
        <w:rPr>
          <w:rFonts w:hint="eastAsia" w:ascii="宋体" w:hAnsi="宋体"/>
          <w:b w:val="0"/>
          <w:color w:val="000000"/>
          <w:szCs w:val="21"/>
        </w:rPr>
        <w:t>2.系统结构及性能分析</w:t>
      </w:r>
    </w:p>
    <w:p>
      <w:pPr>
        <w:adjustRightInd w:val="0"/>
        <w:snapToGrid w:val="0"/>
        <w:spacing w:line="360" w:lineRule="exact"/>
        <w:ind w:firstLine="420"/>
        <w:rPr>
          <w:rFonts w:hint="eastAsia" w:ascii="宋体" w:hAnsi="宋体"/>
          <w:b w:val="0"/>
          <w:szCs w:val="21"/>
        </w:rPr>
      </w:pP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HYPERLINK \l "_Toc383068782" </w:instrText>
      </w:r>
      <w:r>
        <w:rPr>
          <w:rFonts w:ascii="宋体" w:hAnsi="宋体"/>
          <w:szCs w:val="21"/>
        </w:rPr>
        <w:fldChar w:fldCharType="separate"/>
      </w:r>
      <w:r>
        <w:rPr>
          <w:rFonts w:hint="eastAsia" w:ascii="宋体" w:hAnsi="宋体"/>
          <w:szCs w:val="21"/>
        </w:rPr>
        <w:t>实验一</w:t>
      </w:r>
      <w:r>
        <w:rPr>
          <w:rFonts w:ascii="宋体" w:hAnsi="宋体"/>
          <w:szCs w:val="21"/>
        </w:rPr>
        <w:t xml:space="preserve"> </w:t>
      </w:r>
      <w:r>
        <w:rPr>
          <w:rFonts w:hint="eastAsia" w:ascii="宋体" w:hAnsi="宋体"/>
          <w:szCs w:val="21"/>
        </w:rPr>
        <w:t>不可逆单闭环直流调速系统静特性的研究</w:t>
      </w:r>
      <w:r>
        <w:rPr>
          <w:rFonts w:ascii="宋体" w:hAnsi="宋体"/>
          <w:szCs w:val="21"/>
        </w:rPr>
        <w:fldChar w:fldCharType="end"/>
      </w:r>
      <w:r>
        <w:rPr>
          <w:rFonts w:hint="eastAsia" w:ascii="宋体" w:hAnsi="宋体"/>
          <w:szCs w:val="21"/>
        </w:rPr>
        <w:t>（3学时）</w:t>
      </w:r>
    </w:p>
    <w:p>
      <w:pPr>
        <w:spacing w:line="400" w:lineRule="atLeast"/>
        <w:ind w:firstLine="420"/>
        <w:rPr>
          <w:rFonts w:ascii="宋体" w:hAnsi="宋体"/>
          <w:b w:val="0"/>
          <w:color w:val="000000"/>
          <w:szCs w:val="21"/>
        </w:rPr>
      </w:pPr>
      <w:r>
        <w:rPr>
          <w:rFonts w:ascii="宋体" w:hAnsi="宋体"/>
          <w:b w:val="0"/>
          <w:color w:val="000000"/>
          <w:szCs w:val="21"/>
        </w:rPr>
        <w:t>一．实验目的</w:t>
      </w:r>
    </w:p>
    <w:p>
      <w:pPr>
        <w:spacing w:line="400" w:lineRule="atLeast"/>
        <w:ind w:firstLine="420"/>
        <w:rPr>
          <w:rFonts w:ascii="宋体" w:hAnsi="宋体"/>
          <w:b w:val="0"/>
          <w:color w:val="000000"/>
          <w:szCs w:val="21"/>
        </w:rPr>
      </w:pPr>
      <w:r>
        <w:rPr>
          <w:rFonts w:ascii="宋体" w:hAnsi="宋体"/>
          <w:b w:val="0"/>
          <w:color w:val="000000"/>
          <w:szCs w:val="21"/>
        </w:rPr>
        <w:t>1．研究晶闸管直流电动机调速系统在反馈控制下的工作。</w:t>
      </w:r>
    </w:p>
    <w:p>
      <w:pPr>
        <w:spacing w:line="400" w:lineRule="atLeast"/>
        <w:ind w:firstLine="420"/>
        <w:rPr>
          <w:rFonts w:ascii="宋体" w:hAnsi="宋体"/>
          <w:b w:val="0"/>
          <w:color w:val="000000"/>
          <w:szCs w:val="21"/>
        </w:rPr>
      </w:pPr>
      <w:r>
        <w:rPr>
          <w:rFonts w:ascii="宋体" w:hAnsi="宋体"/>
          <w:b w:val="0"/>
          <w:color w:val="000000"/>
          <w:szCs w:val="21"/>
        </w:rPr>
        <w:t>2．研究直流调速系统中速度调节器ASR的工作及其对系统静特性的影响。</w:t>
      </w:r>
    </w:p>
    <w:p>
      <w:pPr>
        <w:spacing w:line="400" w:lineRule="atLeast"/>
        <w:ind w:firstLine="420"/>
        <w:rPr>
          <w:rFonts w:ascii="宋体" w:hAnsi="宋体"/>
          <w:b w:val="0"/>
          <w:color w:val="000000"/>
          <w:szCs w:val="21"/>
        </w:rPr>
      </w:pPr>
      <w:r>
        <w:rPr>
          <w:rFonts w:ascii="宋体" w:hAnsi="宋体"/>
          <w:b w:val="0"/>
          <w:color w:val="000000"/>
          <w:szCs w:val="21"/>
        </w:rPr>
        <w:t>3．学习反馈控制系统的调试技术。</w:t>
      </w:r>
    </w:p>
    <w:p>
      <w:pPr>
        <w:spacing w:line="400" w:lineRule="atLeast"/>
        <w:ind w:firstLine="420"/>
        <w:rPr>
          <w:rFonts w:hint="eastAsia" w:ascii="宋体" w:hAnsi="宋体"/>
          <w:b w:val="0"/>
          <w:color w:val="000000"/>
          <w:szCs w:val="21"/>
        </w:rPr>
      </w:pPr>
      <w:r>
        <w:rPr>
          <w:rFonts w:hint="eastAsia" w:ascii="宋体" w:hAnsi="宋体"/>
          <w:b w:val="0"/>
          <w:color w:val="000000"/>
          <w:szCs w:val="21"/>
        </w:rPr>
        <w:t>二</w:t>
      </w:r>
      <w:r>
        <w:rPr>
          <w:rFonts w:ascii="宋体" w:hAnsi="宋体"/>
          <w:b w:val="0"/>
          <w:color w:val="000000"/>
          <w:szCs w:val="21"/>
        </w:rPr>
        <w:t>．实验内容</w:t>
      </w:r>
    </w:p>
    <w:p>
      <w:pPr>
        <w:spacing w:line="400" w:lineRule="atLeast"/>
        <w:ind w:firstLine="420"/>
        <w:rPr>
          <w:rFonts w:ascii="宋体" w:hAnsi="宋体"/>
          <w:b w:val="0"/>
          <w:color w:val="000000"/>
          <w:szCs w:val="21"/>
        </w:rPr>
      </w:pPr>
      <w:r>
        <w:rPr>
          <w:rFonts w:ascii="宋体" w:hAnsi="宋体"/>
          <w:b w:val="0"/>
          <w:color w:val="000000"/>
          <w:szCs w:val="21"/>
        </w:rPr>
        <w:t>1．移相触发电路的调试</w:t>
      </w:r>
    </w:p>
    <w:p>
      <w:pPr>
        <w:spacing w:line="400" w:lineRule="atLeast"/>
        <w:ind w:firstLine="420"/>
        <w:rPr>
          <w:rFonts w:ascii="宋体" w:hAnsi="宋体"/>
          <w:b w:val="0"/>
          <w:color w:val="000000"/>
          <w:szCs w:val="21"/>
        </w:rPr>
      </w:pPr>
      <w:r>
        <w:rPr>
          <w:rFonts w:ascii="宋体" w:hAnsi="宋体"/>
          <w:b w:val="0"/>
          <w:color w:val="000000"/>
          <w:szCs w:val="21"/>
        </w:rPr>
        <w:t>2．求取调速系统在无转速负反馈时的开环工作机械特性。</w:t>
      </w:r>
    </w:p>
    <w:p>
      <w:pPr>
        <w:spacing w:line="400" w:lineRule="atLeast"/>
        <w:ind w:firstLine="420"/>
        <w:rPr>
          <w:rFonts w:ascii="宋体" w:hAnsi="宋体"/>
          <w:b w:val="0"/>
          <w:color w:val="000000"/>
          <w:szCs w:val="21"/>
        </w:rPr>
      </w:pPr>
      <w:r>
        <w:rPr>
          <w:rFonts w:ascii="宋体" w:hAnsi="宋体"/>
          <w:b w:val="0"/>
          <w:color w:val="000000"/>
          <w:szCs w:val="21"/>
        </w:rPr>
        <w:t>3．带转速负反馈有静差工作的系统静特性</w:t>
      </w:r>
    </w:p>
    <w:p>
      <w:pPr>
        <w:spacing w:line="400" w:lineRule="atLeast"/>
        <w:ind w:firstLine="420"/>
        <w:rPr>
          <w:rFonts w:ascii="宋体" w:hAnsi="宋体"/>
          <w:b w:val="0"/>
          <w:color w:val="000000"/>
          <w:szCs w:val="21"/>
        </w:rPr>
      </w:pPr>
      <w:r>
        <w:rPr>
          <w:rFonts w:ascii="宋体" w:hAnsi="宋体"/>
          <w:b w:val="0"/>
          <w:color w:val="000000"/>
          <w:szCs w:val="21"/>
        </w:rPr>
        <w:t>4．测取调速系统在带转速负反馈时的无静差闭环工作的静特性</w:t>
      </w:r>
    </w:p>
    <w:p>
      <w:pPr>
        <w:spacing w:line="480" w:lineRule="auto"/>
        <w:ind w:firstLine="0" w:firstLineChars="0"/>
        <w:rPr>
          <w:rFonts w:ascii="宋体" w:hAnsi="宋体"/>
          <w:bCs/>
          <w:szCs w:val="21"/>
        </w:rPr>
      </w:pP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HYPERLINK \l "_Toc383068783" </w:instrText>
      </w:r>
      <w:r>
        <w:rPr>
          <w:rFonts w:ascii="宋体" w:hAnsi="宋体"/>
          <w:szCs w:val="21"/>
        </w:rPr>
        <w:fldChar w:fldCharType="separate"/>
      </w:r>
      <w:r>
        <w:rPr>
          <w:rFonts w:hint="eastAsia" w:ascii="宋体" w:hAnsi="宋体"/>
          <w:szCs w:val="21"/>
        </w:rPr>
        <w:t>实验二</w:t>
      </w:r>
      <w:r>
        <w:rPr>
          <w:rFonts w:ascii="宋体" w:hAnsi="宋体"/>
          <w:szCs w:val="21"/>
        </w:rPr>
        <w:t xml:space="preserve">  </w:t>
      </w:r>
      <w:r>
        <w:rPr>
          <w:rFonts w:hint="eastAsia" w:ascii="宋体" w:hAnsi="宋体"/>
          <w:szCs w:val="21"/>
        </w:rPr>
        <w:t>双闭环晶闸管不可逆直流调速系统</w:t>
      </w:r>
      <w:r>
        <w:rPr>
          <w:rFonts w:ascii="宋体" w:hAnsi="宋体"/>
          <w:szCs w:val="21"/>
        </w:rPr>
        <w:fldChar w:fldCharType="end"/>
      </w:r>
      <w:r>
        <w:rPr>
          <w:rFonts w:hint="eastAsia" w:ascii="宋体" w:hAnsi="宋体"/>
          <w:szCs w:val="21"/>
        </w:rPr>
        <w:t>（2学时）</w:t>
      </w:r>
    </w:p>
    <w:p>
      <w:pPr>
        <w:spacing w:line="400" w:lineRule="atLeast"/>
        <w:ind w:firstLine="420"/>
        <w:rPr>
          <w:rFonts w:ascii="宋体" w:hAnsi="宋体"/>
          <w:b w:val="0"/>
          <w:color w:val="000000"/>
          <w:szCs w:val="21"/>
        </w:rPr>
      </w:pPr>
      <w:r>
        <w:rPr>
          <w:rFonts w:ascii="宋体" w:hAnsi="宋体"/>
          <w:b w:val="0"/>
          <w:color w:val="000000"/>
          <w:szCs w:val="21"/>
        </w:rPr>
        <w:t>一．实验目的</w:t>
      </w:r>
    </w:p>
    <w:p>
      <w:pPr>
        <w:spacing w:line="400" w:lineRule="atLeast"/>
        <w:ind w:firstLine="420"/>
        <w:rPr>
          <w:rFonts w:ascii="宋体" w:hAnsi="宋体"/>
          <w:b w:val="0"/>
          <w:color w:val="000000"/>
          <w:szCs w:val="21"/>
        </w:rPr>
      </w:pPr>
      <w:r>
        <w:rPr>
          <w:rFonts w:ascii="宋体" w:hAnsi="宋体"/>
          <w:b w:val="0"/>
          <w:color w:val="000000"/>
          <w:szCs w:val="21"/>
        </w:rPr>
        <w:t>1．了解双闭环不可逆直流调速系统的原理，组成及各主要单元部件的原理。</w:t>
      </w:r>
    </w:p>
    <w:p>
      <w:pPr>
        <w:spacing w:line="400" w:lineRule="atLeast"/>
        <w:ind w:firstLine="420"/>
        <w:rPr>
          <w:rFonts w:ascii="宋体" w:hAnsi="宋体"/>
          <w:b w:val="0"/>
          <w:color w:val="000000"/>
          <w:szCs w:val="21"/>
        </w:rPr>
      </w:pPr>
      <w:r>
        <w:rPr>
          <w:rFonts w:ascii="宋体" w:hAnsi="宋体"/>
          <w:b w:val="0"/>
          <w:color w:val="000000"/>
          <w:szCs w:val="21"/>
        </w:rPr>
        <w:t>2．熟悉电力电子及教学实验台主控制屏的结构及调试方法。</w:t>
      </w:r>
    </w:p>
    <w:p>
      <w:pPr>
        <w:spacing w:line="400" w:lineRule="atLeast"/>
        <w:ind w:firstLine="420"/>
        <w:rPr>
          <w:rFonts w:ascii="宋体" w:hAnsi="宋体"/>
          <w:b w:val="0"/>
          <w:color w:val="000000"/>
          <w:szCs w:val="21"/>
        </w:rPr>
      </w:pPr>
      <w:r>
        <w:rPr>
          <w:rFonts w:ascii="宋体" w:hAnsi="宋体"/>
          <w:b w:val="0"/>
          <w:color w:val="000000"/>
          <w:szCs w:val="21"/>
        </w:rPr>
        <w:t>3．熟悉</w:t>
      </w:r>
      <w:r>
        <w:rPr>
          <w:rFonts w:hint="eastAsia" w:ascii="宋体" w:hAnsi="宋体"/>
          <w:b w:val="0"/>
          <w:color w:val="000000"/>
          <w:szCs w:val="21"/>
        </w:rPr>
        <w:t>调速系统控制单元，触发电路及晶闸管主回路</w:t>
      </w:r>
      <w:r>
        <w:rPr>
          <w:rFonts w:ascii="宋体" w:hAnsi="宋体"/>
          <w:b w:val="0"/>
          <w:color w:val="000000"/>
          <w:szCs w:val="21"/>
        </w:rPr>
        <w:t>的结构及调试方法</w:t>
      </w:r>
    </w:p>
    <w:p>
      <w:pPr>
        <w:spacing w:line="400" w:lineRule="atLeast"/>
        <w:ind w:firstLine="420"/>
        <w:rPr>
          <w:rFonts w:ascii="宋体" w:hAnsi="宋体"/>
          <w:b w:val="0"/>
          <w:color w:val="000000"/>
          <w:szCs w:val="21"/>
        </w:rPr>
      </w:pPr>
      <w:r>
        <w:rPr>
          <w:rFonts w:ascii="宋体" w:hAnsi="宋体"/>
          <w:b w:val="0"/>
          <w:color w:val="000000"/>
          <w:szCs w:val="21"/>
        </w:rPr>
        <w:t>4．掌握双闭环不可逆直流调速系统的调试步骤，方法及参数的整定。</w:t>
      </w:r>
    </w:p>
    <w:p>
      <w:pPr>
        <w:spacing w:line="400" w:lineRule="atLeast"/>
        <w:ind w:firstLine="420"/>
        <w:rPr>
          <w:rFonts w:hint="eastAsia" w:ascii="宋体" w:hAnsi="宋体"/>
          <w:b w:val="0"/>
          <w:color w:val="000000"/>
          <w:szCs w:val="21"/>
        </w:rPr>
      </w:pPr>
      <w:r>
        <w:rPr>
          <w:rFonts w:hint="eastAsia" w:ascii="宋体" w:hAnsi="宋体"/>
          <w:b w:val="0"/>
          <w:color w:val="000000"/>
          <w:szCs w:val="21"/>
        </w:rPr>
        <w:t>二</w:t>
      </w:r>
      <w:r>
        <w:rPr>
          <w:rFonts w:ascii="宋体" w:hAnsi="宋体"/>
          <w:b w:val="0"/>
          <w:color w:val="000000"/>
          <w:szCs w:val="21"/>
        </w:rPr>
        <w:t>. 实验</w:t>
      </w:r>
      <w:r>
        <w:rPr>
          <w:rFonts w:hint="eastAsia" w:ascii="宋体" w:hAnsi="宋体"/>
          <w:b w:val="0"/>
          <w:color w:val="000000"/>
          <w:szCs w:val="21"/>
        </w:rPr>
        <w:t>内容</w:t>
      </w:r>
    </w:p>
    <w:p>
      <w:pPr>
        <w:spacing w:line="400" w:lineRule="atLeast"/>
        <w:ind w:firstLine="420"/>
        <w:rPr>
          <w:rFonts w:hint="eastAsia" w:ascii="宋体" w:hAnsi="宋体"/>
          <w:b w:val="0"/>
          <w:color w:val="000000"/>
          <w:szCs w:val="21"/>
        </w:rPr>
      </w:pPr>
      <w:r>
        <w:rPr>
          <w:rFonts w:hint="eastAsia" w:ascii="宋体" w:hAnsi="宋体"/>
          <w:b w:val="0"/>
          <w:color w:val="000000"/>
          <w:szCs w:val="21"/>
        </w:rPr>
        <w:t>1.</w:t>
      </w:r>
      <w:r>
        <w:rPr>
          <w:rFonts w:ascii="宋体" w:hAnsi="宋体"/>
          <w:b w:val="0"/>
          <w:color w:val="000000"/>
          <w:szCs w:val="21"/>
        </w:rPr>
        <w:t>检查晶闸管的脉冲是否正常。</w:t>
      </w:r>
    </w:p>
    <w:p>
      <w:pPr>
        <w:spacing w:line="400" w:lineRule="atLeast"/>
        <w:ind w:firstLine="420"/>
        <w:rPr>
          <w:rFonts w:hint="eastAsia" w:ascii="宋体" w:hAnsi="宋体"/>
          <w:b w:val="0"/>
          <w:color w:val="000000"/>
          <w:szCs w:val="21"/>
        </w:rPr>
      </w:pPr>
      <w:r>
        <w:rPr>
          <w:rFonts w:ascii="宋体" w:hAnsi="宋体"/>
          <w:b w:val="0"/>
          <w:color w:val="000000"/>
          <w:szCs w:val="21"/>
        </w:rPr>
        <w:t>2．双闭环调速系统调试原则</w:t>
      </w:r>
    </w:p>
    <w:p>
      <w:pPr>
        <w:spacing w:line="400" w:lineRule="atLeast"/>
        <w:ind w:firstLine="420"/>
        <w:rPr>
          <w:rFonts w:ascii="宋体" w:hAnsi="宋体"/>
          <w:b w:val="0"/>
          <w:color w:val="000000"/>
          <w:szCs w:val="21"/>
        </w:rPr>
      </w:pPr>
      <w:r>
        <w:rPr>
          <w:rFonts w:ascii="宋体" w:hAnsi="宋体"/>
          <w:b w:val="0"/>
          <w:color w:val="000000"/>
          <w:szCs w:val="21"/>
        </w:rPr>
        <w:t>（1）先部件，后系统。即先将各单元的特性调好，然后才能组成系统。</w:t>
      </w:r>
    </w:p>
    <w:p>
      <w:pPr>
        <w:spacing w:line="400" w:lineRule="atLeast"/>
        <w:ind w:firstLine="420"/>
        <w:rPr>
          <w:rFonts w:ascii="宋体" w:hAnsi="宋体"/>
          <w:b w:val="0"/>
          <w:color w:val="000000"/>
          <w:szCs w:val="21"/>
        </w:rPr>
      </w:pPr>
      <w:r>
        <w:rPr>
          <w:rFonts w:ascii="宋体" w:hAnsi="宋体"/>
          <w:b w:val="0"/>
          <w:color w:val="000000"/>
          <w:szCs w:val="21"/>
        </w:rPr>
        <w:t>（2）先开环，后闭环，即使系统能正常开环运行，然后在确定电流和转速均为负反馈时组成闭环系统。</w:t>
      </w:r>
    </w:p>
    <w:p>
      <w:pPr>
        <w:spacing w:line="400" w:lineRule="atLeast"/>
        <w:ind w:firstLine="420"/>
        <w:rPr>
          <w:rFonts w:hint="eastAsia" w:ascii="宋体" w:hAnsi="宋体"/>
          <w:b w:val="0"/>
          <w:color w:val="000000"/>
          <w:szCs w:val="21"/>
        </w:rPr>
      </w:pPr>
      <w:r>
        <w:rPr>
          <w:rFonts w:ascii="宋体" w:hAnsi="宋体"/>
          <w:b w:val="0"/>
          <w:color w:val="000000"/>
          <w:szCs w:val="21"/>
        </w:rPr>
        <w:t>（3）先内环，后外环。即先调试电流内环，然后调转速外环。</w:t>
      </w:r>
    </w:p>
    <w:p>
      <w:pPr>
        <w:spacing w:line="400" w:lineRule="atLeast"/>
        <w:ind w:firstLine="420"/>
        <w:rPr>
          <w:rFonts w:hint="eastAsia" w:ascii="宋体" w:hAnsi="宋体"/>
          <w:b w:val="0"/>
          <w:color w:val="000000"/>
          <w:szCs w:val="21"/>
        </w:rPr>
      </w:pPr>
      <w:r>
        <w:rPr>
          <w:rFonts w:hint="eastAsia" w:ascii="宋体" w:hAnsi="宋体"/>
          <w:b w:val="0"/>
          <w:color w:val="000000"/>
          <w:szCs w:val="21"/>
        </w:rPr>
        <w:t>（4）先静态，后动态，即先进行静态性能指标测试，再进行动态性能调试。</w:t>
      </w:r>
    </w:p>
    <w:p>
      <w:pPr>
        <w:spacing w:line="400" w:lineRule="atLeast"/>
        <w:ind w:firstLine="420"/>
        <w:rPr>
          <w:rFonts w:ascii="宋体" w:hAnsi="宋体"/>
          <w:b w:val="0"/>
          <w:color w:val="000000"/>
          <w:szCs w:val="21"/>
        </w:rPr>
      </w:pPr>
      <w:r>
        <w:rPr>
          <w:rFonts w:hint="eastAsia" w:ascii="宋体" w:hAnsi="宋体"/>
          <w:b w:val="0"/>
          <w:color w:val="000000"/>
          <w:szCs w:val="21"/>
        </w:rPr>
        <w:t>3</w:t>
      </w:r>
      <w:r>
        <w:rPr>
          <w:rFonts w:ascii="宋体" w:hAnsi="宋体"/>
          <w:b w:val="0"/>
          <w:color w:val="000000"/>
          <w:szCs w:val="21"/>
        </w:rPr>
        <w:t xml:space="preserve">．速度调节器（ASR）的调试   </w:t>
      </w:r>
    </w:p>
    <w:p>
      <w:pPr>
        <w:spacing w:line="400" w:lineRule="atLeast"/>
        <w:ind w:firstLine="420"/>
        <w:rPr>
          <w:rFonts w:ascii="宋体" w:hAnsi="宋体"/>
          <w:b w:val="0"/>
          <w:color w:val="000000"/>
          <w:szCs w:val="21"/>
        </w:rPr>
      </w:pPr>
      <w:r>
        <w:rPr>
          <w:rFonts w:hint="eastAsia" w:ascii="宋体" w:hAnsi="宋体"/>
          <w:b w:val="0"/>
          <w:color w:val="000000"/>
          <w:szCs w:val="21"/>
        </w:rPr>
        <w:t>4</w:t>
      </w:r>
      <w:r>
        <w:rPr>
          <w:rFonts w:ascii="宋体" w:hAnsi="宋体"/>
          <w:b w:val="0"/>
          <w:color w:val="000000"/>
          <w:szCs w:val="21"/>
        </w:rPr>
        <w:t xml:space="preserve">．电流调节器（ACR）的调试   </w:t>
      </w:r>
    </w:p>
    <w:p>
      <w:pPr>
        <w:spacing w:line="400" w:lineRule="atLeast"/>
        <w:ind w:firstLine="420"/>
        <w:rPr>
          <w:rFonts w:ascii="宋体" w:hAnsi="宋体"/>
          <w:b w:val="0"/>
          <w:color w:val="000000"/>
          <w:szCs w:val="21"/>
        </w:rPr>
      </w:pPr>
      <w:r>
        <w:rPr>
          <w:rFonts w:hint="eastAsia" w:ascii="宋体" w:hAnsi="宋体"/>
          <w:b w:val="0"/>
          <w:color w:val="000000"/>
          <w:szCs w:val="21"/>
        </w:rPr>
        <w:t>5</w:t>
      </w:r>
      <w:r>
        <w:rPr>
          <w:rFonts w:ascii="宋体" w:hAnsi="宋体"/>
          <w:b w:val="0"/>
          <w:color w:val="000000"/>
          <w:szCs w:val="21"/>
        </w:rPr>
        <w:t>．开环外特性的测定</w:t>
      </w:r>
    </w:p>
    <w:p>
      <w:pPr>
        <w:spacing w:line="400" w:lineRule="atLeast"/>
        <w:ind w:firstLine="420"/>
        <w:rPr>
          <w:rFonts w:ascii="宋体" w:hAnsi="宋体"/>
          <w:b w:val="0"/>
          <w:color w:val="000000"/>
          <w:szCs w:val="21"/>
        </w:rPr>
      </w:pPr>
      <w:r>
        <w:rPr>
          <w:rFonts w:hint="eastAsia" w:ascii="宋体" w:hAnsi="宋体"/>
          <w:b w:val="0"/>
          <w:color w:val="000000"/>
          <w:szCs w:val="21"/>
        </w:rPr>
        <w:t>6</w:t>
      </w:r>
      <w:r>
        <w:rPr>
          <w:rFonts w:ascii="宋体" w:hAnsi="宋体"/>
          <w:b w:val="0"/>
          <w:color w:val="000000"/>
          <w:szCs w:val="21"/>
        </w:rPr>
        <w:t>．系统调试</w:t>
      </w:r>
    </w:p>
    <w:p>
      <w:pPr>
        <w:spacing w:line="400" w:lineRule="atLeast"/>
        <w:ind w:firstLine="420"/>
        <w:rPr>
          <w:rFonts w:ascii="宋体" w:hAnsi="宋体"/>
          <w:b w:val="0"/>
          <w:color w:val="000000"/>
          <w:szCs w:val="21"/>
        </w:rPr>
      </w:pPr>
      <w:r>
        <w:rPr>
          <w:rFonts w:ascii="宋体" w:hAnsi="宋体"/>
          <w:b w:val="0"/>
          <w:color w:val="000000"/>
          <w:szCs w:val="21"/>
        </w:rPr>
        <w:t>（1）电流环调试</w:t>
      </w:r>
    </w:p>
    <w:p>
      <w:pPr>
        <w:spacing w:line="400" w:lineRule="atLeast"/>
        <w:ind w:firstLine="420"/>
        <w:rPr>
          <w:rFonts w:ascii="宋体" w:hAnsi="宋体"/>
          <w:b w:val="0"/>
          <w:color w:val="000000"/>
          <w:szCs w:val="21"/>
        </w:rPr>
      </w:pPr>
      <w:r>
        <w:rPr>
          <w:rFonts w:ascii="宋体" w:hAnsi="宋体"/>
          <w:b w:val="0"/>
          <w:color w:val="000000"/>
          <w:szCs w:val="21"/>
        </w:rPr>
        <w:t>（2）速度变换器的调试</w:t>
      </w:r>
    </w:p>
    <w:p>
      <w:pPr>
        <w:spacing w:line="400" w:lineRule="atLeast"/>
        <w:ind w:firstLine="420"/>
        <w:rPr>
          <w:rFonts w:ascii="宋体" w:hAnsi="宋体"/>
          <w:b w:val="0"/>
          <w:color w:val="000000"/>
          <w:szCs w:val="21"/>
        </w:rPr>
      </w:pPr>
      <w:r>
        <w:rPr>
          <w:rFonts w:hint="eastAsia" w:ascii="宋体" w:hAnsi="宋体"/>
          <w:b w:val="0"/>
          <w:color w:val="000000"/>
          <w:szCs w:val="21"/>
        </w:rPr>
        <w:t>7</w:t>
      </w:r>
      <w:r>
        <w:rPr>
          <w:rFonts w:ascii="宋体" w:hAnsi="宋体"/>
          <w:b w:val="0"/>
          <w:color w:val="000000"/>
          <w:szCs w:val="21"/>
        </w:rPr>
        <w:t>．系统特性测试</w:t>
      </w:r>
    </w:p>
    <w:p>
      <w:pPr>
        <w:spacing w:line="400" w:lineRule="atLeast"/>
        <w:ind w:firstLine="420"/>
        <w:rPr>
          <w:rFonts w:ascii="宋体" w:hAnsi="宋体"/>
          <w:b w:val="0"/>
          <w:color w:val="000000"/>
          <w:szCs w:val="21"/>
        </w:rPr>
      </w:pPr>
      <w:r>
        <w:rPr>
          <w:rFonts w:ascii="宋体" w:hAnsi="宋体"/>
          <w:b w:val="0"/>
          <w:color w:val="000000"/>
          <w:szCs w:val="21"/>
        </w:rPr>
        <w:t>机械特性n=f（Id）的测定</w:t>
      </w:r>
    </w:p>
    <w:p>
      <w:pPr>
        <w:spacing w:line="400" w:lineRule="atLeast"/>
        <w:ind w:firstLine="420"/>
        <w:rPr>
          <w:rFonts w:hint="eastAsia" w:ascii="宋体" w:hAnsi="宋体"/>
          <w:b w:val="0"/>
          <w:color w:val="000000"/>
          <w:szCs w:val="21"/>
        </w:rPr>
      </w:pPr>
      <w:r>
        <w:rPr>
          <w:rFonts w:ascii="宋体" w:hAnsi="宋体"/>
          <w:b w:val="0"/>
          <w:color w:val="000000"/>
          <w:szCs w:val="21"/>
        </w:rPr>
        <w:t>8．系统动态波形的观察</w:t>
      </w:r>
      <w:r>
        <w:rPr>
          <w:rFonts w:hint="eastAsia" w:ascii="宋体" w:hAnsi="宋体"/>
          <w:b w:val="0"/>
          <w:color w:val="000000"/>
          <w:szCs w:val="21"/>
        </w:rPr>
        <w:t>（这步不一定能做，没有慢扫描示波器）</w:t>
      </w:r>
    </w:p>
    <w:p>
      <w:pPr>
        <w:spacing w:line="400" w:lineRule="atLeast"/>
        <w:ind w:firstLine="420"/>
        <w:rPr>
          <w:rFonts w:ascii="宋体" w:hAnsi="宋体"/>
          <w:b w:val="0"/>
          <w:color w:val="000000"/>
          <w:szCs w:val="21"/>
        </w:rPr>
      </w:pPr>
      <w:r>
        <w:rPr>
          <w:rFonts w:ascii="宋体" w:hAnsi="宋体"/>
          <w:b w:val="0"/>
          <w:color w:val="000000"/>
          <w:szCs w:val="21"/>
        </w:rPr>
        <w:t>用二踪慢扫描示波器观察动态波形，用</w:t>
      </w:r>
      <w:r>
        <w:rPr>
          <w:rFonts w:hint="eastAsia" w:ascii="宋体" w:hAnsi="宋体"/>
          <w:b w:val="0"/>
          <w:color w:val="000000"/>
          <w:szCs w:val="21"/>
        </w:rPr>
        <w:t>数字</w:t>
      </w:r>
      <w:r>
        <w:rPr>
          <w:rFonts w:ascii="宋体" w:hAnsi="宋体"/>
          <w:b w:val="0"/>
          <w:color w:val="000000"/>
          <w:szCs w:val="21"/>
        </w:rPr>
        <w:t>示波器记录动态波形。在不同的调节器参数下，观察，记录下列动态波形：</w:t>
      </w:r>
    </w:p>
    <w:p>
      <w:pPr>
        <w:spacing w:line="400" w:lineRule="atLeast"/>
        <w:ind w:firstLine="420"/>
        <w:rPr>
          <w:rFonts w:ascii="宋体" w:hAnsi="宋体"/>
          <w:b w:val="0"/>
          <w:color w:val="000000"/>
          <w:szCs w:val="21"/>
        </w:rPr>
      </w:pPr>
      <w:r>
        <w:rPr>
          <w:rFonts w:ascii="宋体" w:hAnsi="宋体"/>
          <w:b w:val="0"/>
          <w:color w:val="000000"/>
          <w:szCs w:val="21"/>
        </w:rPr>
        <w:t>（1）突加给定起动时，电动机电枢电流波形和转速波形。</w:t>
      </w:r>
    </w:p>
    <w:p>
      <w:pPr>
        <w:spacing w:line="400" w:lineRule="atLeast"/>
        <w:ind w:firstLine="420"/>
        <w:rPr>
          <w:rFonts w:ascii="宋体" w:hAnsi="宋体"/>
          <w:b w:val="0"/>
          <w:color w:val="000000"/>
          <w:szCs w:val="21"/>
        </w:rPr>
      </w:pPr>
      <w:r>
        <w:rPr>
          <w:rFonts w:ascii="宋体" w:hAnsi="宋体"/>
          <w:b w:val="0"/>
          <w:color w:val="000000"/>
          <w:szCs w:val="21"/>
        </w:rPr>
        <w:t>（2）突加额定负载时，电动机电枢电流波形和转速波形。</w:t>
      </w:r>
    </w:p>
    <w:p>
      <w:pPr>
        <w:spacing w:line="400" w:lineRule="atLeast"/>
        <w:ind w:firstLine="420"/>
        <w:rPr>
          <w:rFonts w:ascii="宋体" w:hAnsi="宋体"/>
          <w:b w:val="0"/>
          <w:color w:val="000000"/>
          <w:szCs w:val="21"/>
        </w:rPr>
      </w:pPr>
      <w:r>
        <w:rPr>
          <w:rFonts w:ascii="宋体" w:hAnsi="宋体"/>
          <w:b w:val="0"/>
          <w:color w:val="000000"/>
          <w:szCs w:val="21"/>
        </w:rPr>
        <w:t>（3）突降负载时，电动机电枢电流波形和转速波形。</w:t>
      </w:r>
    </w:p>
    <w:p>
      <w:pPr>
        <w:spacing w:line="400" w:lineRule="atLeast"/>
        <w:ind w:firstLine="420"/>
        <w:rPr>
          <w:rFonts w:ascii="宋体" w:hAnsi="宋体"/>
          <w:b w:val="0"/>
          <w:color w:val="000000"/>
          <w:szCs w:val="21"/>
        </w:rPr>
      </w:pPr>
      <w:r>
        <w:rPr>
          <w:rFonts w:ascii="宋体" w:hAnsi="宋体"/>
          <w:b w:val="0"/>
          <w:color w:val="000000"/>
          <w:szCs w:val="21"/>
        </w:rPr>
        <w:t>注：电动机电枢电流波形的观察可通过ACR的第“1”端</w:t>
      </w:r>
    </w:p>
    <w:p>
      <w:pPr>
        <w:spacing w:line="400" w:lineRule="atLeast"/>
        <w:ind w:firstLine="420"/>
        <w:rPr>
          <w:rFonts w:ascii="宋体" w:hAnsi="宋体"/>
          <w:b w:val="0"/>
          <w:color w:val="000000"/>
          <w:szCs w:val="21"/>
        </w:rPr>
      </w:pPr>
      <w:r>
        <w:rPr>
          <w:rFonts w:ascii="宋体" w:hAnsi="宋体"/>
          <w:b w:val="0"/>
          <w:color w:val="000000"/>
          <w:szCs w:val="21"/>
        </w:rPr>
        <w:t xml:space="preserve">    转速波形的观察可通过ASR的第“1”端</w:t>
      </w:r>
    </w:p>
    <w:p>
      <w:pPr>
        <w:spacing w:line="240" w:lineRule="auto"/>
        <w:ind w:firstLine="0" w:firstLineChars="0"/>
        <w:rPr>
          <w:rFonts w:ascii="宋体" w:hAnsi="宋体"/>
          <w:b w:val="0"/>
          <w:szCs w:val="21"/>
        </w:rPr>
      </w:pPr>
    </w:p>
    <w:p>
      <w:pPr>
        <w:tabs>
          <w:tab w:val="right" w:leader="dot" w:pos="9356"/>
        </w:tabs>
        <w:spacing w:line="240" w:lineRule="auto"/>
        <w:ind w:left="424" w:leftChars="202" w:firstLine="0" w:firstLineChars="0"/>
        <w:jc w:val="left"/>
        <w:rPr>
          <w:rFonts w:ascii="宋体" w:hAnsi="宋体"/>
          <w:b w:val="0"/>
          <w:szCs w:val="21"/>
        </w:rPr>
      </w:pPr>
    </w:p>
    <w:p>
      <w:pPr>
        <w:autoSpaceDE w:val="0"/>
        <w:autoSpaceDN w:val="0"/>
        <w:adjustRightInd w:val="0"/>
        <w:spacing w:line="300" w:lineRule="auto"/>
        <w:ind w:firstLine="0" w:firstLineChars="0"/>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HYPERLINK \l "_Toc383068786" </w:instrText>
      </w:r>
      <w:r>
        <w:rPr>
          <w:rFonts w:ascii="宋体" w:hAnsi="宋体"/>
          <w:szCs w:val="21"/>
        </w:rPr>
        <w:fldChar w:fldCharType="separate"/>
      </w:r>
      <w:r>
        <w:rPr>
          <w:rFonts w:hint="eastAsia" w:ascii="宋体" w:hAnsi="宋体"/>
          <w:szCs w:val="21"/>
        </w:rPr>
        <w:t>实验三</w:t>
      </w:r>
      <w:r>
        <w:rPr>
          <w:rFonts w:ascii="宋体" w:hAnsi="宋体"/>
          <w:szCs w:val="21"/>
        </w:rPr>
        <w:t xml:space="preserve">  </w:t>
      </w:r>
      <w:r>
        <w:rPr>
          <w:rFonts w:hint="eastAsia" w:ascii="宋体" w:hAnsi="宋体"/>
          <w:szCs w:val="21"/>
        </w:rPr>
        <w:t>双闭环三相异步电动机调压调速系统</w:t>
      </w:r>
      <w:r>
        <w:rPr>
          <w:rFonts w:ascii="宋体" w:hAnsi="宋体"/>
          <w:szCs w:val="21"/>
        </w:rPr>
        <w:fldChar w:fldCharType="end"/>
      </w:r>
      <w:r>
        <w:rPr>
          <w:rFonts w:hint="eastAsia" w:ascii="宋体" w:hAnsi="宋体"/>
          <w:szCs w:val="21"/>
        </w:rPr>
        <w:t>（3学时）</w:t>
      </w:r>
    </w:p>
    <w:p>
      <w:pPr>
        <w:spacing w:line="400" w:lineRule="atLeast"/>
        <w:ind w:firstLine="420"/>
        <w:rPr>
          <w:rFonts w:ascii="宋体" w:hAnsi="宋体"/>
          <w:b w:val="0"/>
          <w:color w:val="000000"/>
          <w:szCs w:val="21"/>
        </w:rPr>
      </w:pPr>
      <w:r>
        <w:rPr>
          <w:rFonts w:ascii="宋体" w:hAnsi="宋体"/>
          <w:b w:val="0"/>
          <w:color w:val="000000"/>
          <w:szCs w:val="21"/>
        </w:rPr>
        <w:fldChar w:fldCharType="begin"/>
      </w:r>
      <w:r>
        <w:rPr>
          <w:rFonts w:ascii="宋体" w:hAnsi="宋体"/>
          <w:b w:val="0"/>
          <w:color w:val="000000"/>
          <w:szCs w:val="21"/>
        </w:rPr>
        <w:instrText xml:space="preserve"> = 1 \* DBNUM3 </w:instrText>
      </w:r>
      <w:r>
        <w:rPr>
          <w:rFonts w:ascii="宋体" w:hAnsi="宋体"/>
          <w:b w:val="0"/>
          <w:color w:val="000000"/>
          <w:szCs w:val="21"/>
        </w:rPr>
        <w:fldChar w:fldCharType="separate"/>
      </w:r>
      <w:r>
        <w:rPr>
          <w:rFonts w:ascii="宋体" w:hAnsi="宋体"/>
          <w:b w:val="0"/>
          <w:color w:val="000000"/>
          <w:szCs w:val="21"/>
        </w:rPr>
        <w:t>一</w:t>
      </w:r>
      <w:r>
        <w:rPr>
          <w:rFonts w:ascii="宋体" w:hAnsi="宋体"/>
          <w:b w:val="0"/>
          <w:color w:val="000000"/>
          <w:szCs w:val="21"/>
        </w:rPr>
        <w:fldChar w:fldCharType="end"/>
      </w:r>
      <w:r>
        <w:rPr>
          <w:rFonts w:ascii="宋体" w:hAnsi="宋体"/>
          <w:b w:val="0"/>
          <w:color w:val="000000"/>
          <w:szCs w:val="21"/>
        </w:rPr>
        <w:t>．实验目的</w:t>
      </w:r>
    </w:p>
    <w:p>
      <w:pPr>
        <w:spacing w:line="400" w:lineRule="atLeast"/>
        <w:ind w:firstLine="420"/>
        <w:rPr>
          <w:rFonts w:ascii="宋体" w:hAnsi="宋体"/>
          <w:b w:val="0"/>
          <w:color w:val="000000"/>
          <w:szCs w:val="21"/>
        </w:rPr>
      </w:pPr>
      <w:r>
        <w:rPr>
          <w:rFonts w:ascii="宋体" w:hAnsi="宋体"/>
          <w:b w:val="0"/>
          <w:color w:val="000000"/>
          <w:szCs w:val="21"/>
        </w:rPr>
        <w:t>1．熟悉相位控制交流调压调速系统的组成与工作。</w:t>
      </w:r>
    </w:p>
    <w:p>
      <w:pPr>
        <w:spacing w:line="400" w:lineRule="atLeast"/>
        <w:ind w:firstLine="420"/>
        <w:rPr>
          <w:rFonts w:ascii="宋体" w:hAnsi="宋体"/>
          <w:b w:val="0"/>
          <w:color w:val="000000"/>
          <w:szCs w:val="21"/>
        </w:rPr>
      </w:pPr>
      <w:r>
        <w:rPr>
          <w:rFonts w:ascii="宋体" w:hAnsi="宋体"/>
          <w:b w:val="0"/>
          <w:color w:val="000000"/>
          <w:szCs w:val="21"/>
        </w:rPr>
        <w:t xml:space="preserve">2．了解并熟悉双闭环三相异步电动机调压调速系统的原理及组成。 </w:t>
      </w:r>
    </w:p>
    <w:p>
      <w:pPr>
        <w:spacing w:line="400" w:lineRule="atLeast"/>
        <w:ind w:firstLine="420"/>
        <w:rPr>
          <w:rFonts w:ascii="宋体" w:hAnsi="宋体"/>
          <w:b w:val="0"/>
          <w:color w:val="000000"/>
          <w:szCs w:val="21"/>
        </w:rPr>
      </w:pPr>
      <w:r>
        <w:rPr>
          <w:rFonts w:ascii="宋体" w:hAnsi="宋体"/>
          <w:b w:val="0"/>
          <w:color w:val="000000"/>
          <w:szCs w:val="21"/>
        </w:rPr>
        <w:t>3．了解绕线式异步电动机转子串电阻时在调节定子电压调速时的机械特性。</w:t>
      </w:r>
    </w:p>
    <w:p>
      <w:pPr>
        <w:spacing w:line="400" w:lineRule="atLeast"/>
        <w:ind w:firstLine="420"/>
        <w:rPr>
          <w:rFonts w:ascii="宋体" w:hAnsi="宋体"/>
          <w:b w:val="0"/>
          <w:color w:val="000000"/>
          <w:szCs w:val="21"/>
        </w:rPr>
      </w:pPr>
      <w:r>
        <w:rPr>
          <w:rFonts w:ascii="宋体" w:hAnsi="宋体"/>
          <w:b w:val="0"/>
          <w:color w:val="000000"/>
          <w:szCs w:val="21"/>
        </w:rPr>
        <w:t>4．通过测定系统的静特性和动态特性进一步理解交流调压系统中电流环和转速环的作用。</w:t>
      </w:r>
    </w:p>
    <w:p>
      <w:pPr>
        <w:spacing w:line="400" w:lineRule="atLeast"/>
        <w:ind w:firstLine="420"/>
        <w:rPr>
          <w:rFonts w:hint="eastAsia" w:ascii="宋体" w:hAnsi="宋体"/>
          <w:b w:val="0"/>
          <w:color w:val="000000"/>
          <w:szCs w:val="21"/>
        </w:rPr>
      </w:pPr>
      <w:r>
        <w:rPr>
          <w:rFonts w:hint="eastAsia" w:ascii="宋体" w:hAnsi="宋体"/>
          <w:b w:val="0"/>
          <w:color w:val="000000"/>
          <w:szCs w:val="21"/>
        </w:rPr>
        <w:t>二</w:t>
      </w:r>
      <w:r>
        <w:rPr>
          <w:rFonts w:ascii="宋体" w:hAnsi="宋体"/>
          <w:b w:val="0"/>
          <w:color w:val="000000"/>
          <w:szCs w:val="21"/>
        </w:rPr>
        <w:t>．实验</w:t>
      </w:r>
      <w:r>
        <w:rPr>
          <w:rFonts w:hint="eastAsia" w:ascii="宋体" w:hAnsi="宋体"/>
          <w:b w:val="0"/>
          <w:color w:val="000000"/>
          <w:szCs w:val="21"/>
        </w:rPr>
        <w:t>内容</w:t>
      </w:r>
    </w:p>
    <w:p>
      <w:pPr>
        <w:spacing w:line="400" w:lineRule="atLeast"/>
        <w:ind w:firstLine="420"/>
        <w:rPr>
          <w:rFonts w:ascii="宋体" w:hAnsi="宋体"/>
          <w:b w:val="0"/>
          <w:color w:val="000000"/>
          <w:szCs w:val="21"/>
        </w:rPr>
      </w:pPr>
      <w:r>
        <w:rPr>
          <w:rFonts w:ascii="宋体" w:hAnsi="宋体"/>
          <w:b w:val="0"/>
          <w:color w:val="000000"/>
          <w:szCs w:val="21"/>
        </w:rPr>
        <w:t>1．移相触发电路的调试（主电路未通电）</w:t>
      </w:r>
    </w:p>
    <w:p>
      <w:pPr>
        <w:spacing w:line="400" w:lineRule="atLeast"/>
        <w:ind w:firstLine="420"/>
        <w:rPr>
          <w:rFonts w:ascii="宋体" w:hAnsi="宋体"/>
          <w:b w:val="0"/>
          <w:color w:val="000000"/>
          <w:szCs w:val="21"/>
        </w:rPr>
      </w:pPr>
      <w:r>
        <w:rPr>
          <w:rFonts w:ascii="宋体" w:hAnsi="宋体"/>
          <w:b w:val="0"/>
          <w:color w:val="000000"/>
          <w:szCs w:val="21"/>
        </w:rPr>
        <w:t>2．控制单元调试</w:t>
      </w:r>
    </w:p>
    <w:p>
      <w:pPr>
        <w:spacing w:line="400" w:lineRule="atLeast"/>
        <w:ind w:firstLine="420"/>
        <w:rPr>
          <w:rFonts w:ascii="宋体" w:hAnsi="宋体"/>
          <w:b w:val="0"/>
          <w:color w:val="000000"/>
          <w:szCs w:val="21"/>
        </w:rPr>
      </w:pPr>
      <w:r>
        <w:rPr>
          <w:rFonts w:ascii="宋体" w:hAnsi="宋体"/>
          <w:b w:val="0"/>
          <w:color w:val="000000"/>
          <w:szCs w:val="21"/>
        </w:rPr>
        <w:t>3．求取调速系统在无转速负反馈时的开环工作机械特性。</w:t>
      </w:r>
    </w:p>
    <w:p>
      <w:pPr>
        <w:spacing w:line="400" w:lineRule="atLeast"/>
        <w:ind w:firstLine="420"/>
        <w:rPr>
          <w:rFonts w:ascii="宋体" w:hAnsi="宋体"/>
          <w:b w:val="0"/>
          <w:color w:val="000000"/>
          <w:szCs w:val="21"/>
        </w:rPr>
      </w:pPr>
      <w:r>
        <w:rPr>
          <w:rFonts w:ascii="宋体" w:hAnsi="宋体"/>
          <w:b w:val="0"/>
          <w:color w:val="000000"/>
          <w:szCs w:val="21"/>
        </w:rPr>
        <w:t>4．系统调试</w:t>
      </w:r>
    </w:p>
    <w:p>
      <w:pPr>
        <w:spacing w:line="400" w:lineRule="atLeast"/>
        <w:ind w:firstLine="420"/>
        <w:rPr>
          <w:rFonts w:ascii="宋体" w:hAnsi="宋体"/>
          <w:b w:val="0"/>
          <w:color w:val="000000"/>
          <w:szCs w:val="21"/>
        </w:rPr>
      </w:pPr>
      <w:r>
        <w:rPr>
          <w:rFonts w:ascii="宋体" w:hAnsi="宋体"/>
          <w:b w:val="0"/>
          <w:color w:val="000000"/>
          <w:szCs w:val="21"/>
        </w:rPr>
        <w:t>5．系统闭环特性的测定</w:t>
      </w:r>
    </w:p>
    <w:p>
      <w:pPr>
        <w:spacing w:line="400" w:lineRule="atLeast"/>
        <w:ind w:firstLine="420"/>
        <w:rPr>
          <w:rFonts w:ascii="宋体" w:hAnsi="宋体"/>
          <w:b w:val="0"/>
          <w:color w:val="000000"/>
          <w:szCs w:val="21"/>
        </w:rPr>
      </w:pPr>
      <w:r>
        <w:rPr>
          <w:rFonts w:hint="eastAsia" w:ascii="宋体" w:hAnsi="宋体"/>
          <w:b w:val="0"/>
          <w:color w:val="000000"/>
          <w:szCs w:val="21"/>
        </w:rPr>
        <w:t>（1）</w:t>
      </w:r>
      <w:r>
        <w:rPr>
          <w:rFonts w:ascii="宋体" w:hAnsi="宋体"/>
          <w:b w:val="0"/>
          <w:color w:val="000000"/>
          <w:szCs w:val="21"/>
        </w:rPr>
        <w:t>测出闭环静特性n =f(M)。</w:t>
      </w:r>
    </w:p>
    <w:p>
      <w:pPr>
        <w:spacing w:line="400" w:lineRule="atLeast"/>
        <w:ind w:firstLine="420"/>
        <w:rPr>
          <w:rFonts w:ascii="宋体" w:hAnsi="宋体"/>
          <w:b w:val="0"/>
          <w:color w:val="000000"/>
          <w:szCs w:val="21"/>
        </w:rPr>
      </w:pPr>
      <w:r>
        <w:rPr>
          <w:rFonts w:hint="eastAsia" w:ascii="宋体" w:hAnsi="宋体"/>
          <w:b w:val="0"/>
          <w:color w:val="000000"/>
          <w:szCs w:val="21"/>
        </w:rPr>
        <w:t>（2）</w:t>
      </w:r>
      <w:r>
        <w:rPr>
          <w:rFonts w:ascii="宋体" w:hAnsi="宋体"/>
          <w:b w:val="0"/>
          <w:color w:val="000000"/>
          <w:szCs w:val="21"/>
        </w:rPr>
        <w:t>系统动态特性的观察</w:t>
      </w:r>
      <w:r>
        <w:rPr>
          <w:rFonts w:hint="eastAsia" w:ascii="宋体" w:hAnsi="宋体"/>
          <w:b w:val="0"/>
          <w:color w:val="000000"/>
          <w:szCs w:val="21"/>
        </w:rPr>
        <w:t>（这一步不一定能做，没有</w:t>
      </w:r>
      <w:r>
        <w:rPr>
          <w:rFonts w:ascii="宋体" w:hAnsi="宋体"/>
          <w:b w:val="0"/>
          <w:color w:val="000000"/>
          <w:szCs w:val="21"/>
        </w:rPr>
        <w:t>慢扫描示波器</w:t>
      </w:r>
      <w:r>
        <w:rPr>
          <w:rFonts w:hint="eastAsia" w:ascii="宋体" w:hAnsi="宋体"/>
          <w:b w:val="0"/>
          <w:color w:val="000000"/>
          <w:szCs w:val="21"/>
        </w:rPr>
        <w:t>）</w:t>
      </w:r>
    </w:p>
    <w:p>
      <w:pPr>
        <w:spacing w:line="400" w:lineRule="atLeast"/>
        <w:ind w:firstLine="420"/>
        <w:rPr>
          <w:rFonts w:hint="eastAsia" w:ascii="宋体" w:hAnsi="宋体"/>
          <w:b w:val="0"/>
          <w:color w:val="000000"/>
          <w:szCs w:val="21"/>
        </w:rPr>
      </w:pPr>
      <w:r>
        <w:rPr>
          <w:rFonts w:ascii="宋体" w:hAnsi="宋体"/>
          <w:b w:val="0"/>
          <w:color w:val="000000"/>
          <w:szCs w:val="21"/>
        </w:rPr>
        <w:t>用慢扫描示波器观察并记录：</w:t>
      </w:r>
    </w:p>
    <w:p>
      <w:pPr>
        <w:spacing w:line="400" w:lineRule="atLeast"/>
        <w:ind w:firstLine="420"/>
        <w:rPr>
          <w:rFonts w:ascii="宋体" w:hAnsi="宋体"/>
          <w:b w:val="0"/>
          <w:color w:val="000000"/>
          <w:szCs w:val="21"/>
        </w:rPr>
      </w:pPr>
      <w:r>
        <w:rPr>
          <w:rFonts w:ascii="宋体" w:hAnsi="宋体"/>
          <w:b w:val="0"/>
          <w:color w:val="000000"/>
          <w:szCs w:val="21"/>
        </w:rPr>
        <w:t>（1）突加给定起动电机时转速n，电机定子电流i及ASR输出Ugi的动态波形。</w:t>
      </w:r>
    </w:p>
    <w:p>
      <w:pPr>
        <w:spacing w:line="400" w:lineRule="atLeast"/>
        <w:ind w:firstLine="420"/>
        <w:rPr>
          <w:rFonts w:ascii="宋体" w:hAnsi="宋体"/>
          <w:b w:val="0"/>
          <w:color w:val="000000"/>
          <w:szCs w:val="21"/>
        </w:rPr>
      </w:pPr>
      <w:r>
        <w:rPr>
          <w:rFonts w:ascii="宋体" w:hAnsi="宋体"/>
          <w:b w:val="0"/>
          <w:color w:val="000000"/>
          <w:szCs w:val="21"/>
        </w:rPr>
        <w:t>（2）电机稳定运行，突加，突减负载时的n, Ugi, i的动态波形。</w:t>
      </w:r>
    </w:p>
    <w:p>
      <w:pPr>
        <w:adjustRightInd w:val="0"/>
        <w:snapToGrid w:val="0"/>
        <w:spacing w:line="360" w:lineRule="exact"/>
        <w:ind w:firstLine="420"/>
        <w:rPr>
          <w:rFonts w:hint="eastAsia" w:ascii="宋体" w:hAnsi="宋体"/>
          <w:b w:val="0"/>
          <w:szCs w:val="21"/>
        </w:rPr>
      </w:pPr>
    </w:p>
    <w:p>
      <w:pPr>
        <w:ind w:firstLine="422"/>
        <w:rPr>
          <w:rFonts w:hint="eastAsia" w:ascii="宋体" w:hAnsi="宋体"/>
          <w:bCs/>
          <w:i/>
          <w:szCs w:val="21"/>
        </w:rPr>
      </w:pPr>
      <w:r>
        <w:rPr>
          <w:rFonts w:hint="eastAsia" w:ascii="宋体" w:hAnsi="宋体"/>
          <w:szCs w:val="21"/>
        </w:rPr>
        <w:t>五、教学方法</w:t>
      </w:r>
    </w:p>
    <w:p>
      <w:pPr>
        <w:spacing w:line="288" w:lineRule="auto"/>
        <w:ind w:firstLine="420"/>
        <w:rPr>
          <w:rFonts w:hint="eastAsia" w:ascii="宋体" w:hAnsi="宋体"/>
          <w:b w:val="0"/>
          <w:szCs w:val="21"/>
        </w:rPr>
      </w:pPr>
      <w:r>
        <w:rPr>
          <w:rFonts w:hint="eastAsia" w:ascii="宋体" w:hAnsi="宋体"/>
          <w:b w:val="0"/>
          <w:szCs w:val="21"/>
        </w:rPr>
        <w:t>1. 多媒体与板书相结合，优势互补；</w:t>
      </w:r>
    </w:p>
    <w:p>
      <w:pPr>
        <w:spacing w:line="288" w:lineRule="auto"/>
        <w:ind w:firstLine="420"/>
        <w:rPr>
          <w:rFonts w:hint="eastAsia" w:ascii="宋体" w:hAnsi="宋体"/>
          <w:b w:val="0"/>
          <w:szCs w:val="21"/>
        </w:rPr>
      </w:pPr>
      <w:r>
        <w:rPr>
          <w:rFonts w:hint="eastAsia" w:ascii="宋体" w:hAnsi="宋体"/>
          <w:b w:val="0"/>
          <w:szCs w:val="21"/>
        </w:rPr>
        <w:t>2. 课堂上注重启发和师生互动，引导学生开阔思路，使学生由被动接收知识变为主动思考和解决问题；</w:t>
      </w:r>
    </w:p>
    <w:p>
      <w:pPr>
        <w:spacing w:line="288" w:lineRule="auto"/>
        <w:ind w:firstLine="420"/>
        <w:rPr>
          <w:rFonts w:hint="eastAsia" w:ascii="宋体" w:hAnsi="宋体"/>
          <w:b w:val="0"/>
          <w:szCs w:val="21"/>
        </w:rPr>
      </w:pPr>
      <w:r>
        <w:rPr>
          <w:rFonts w:hint="eastAsia" w:ascii="宋体" w:hAnsi="宋体"/>
          <w:b w:val="0"/>
          <w:szCs w:val="21"/>
        </w:rPr>
        <w:t>3. 注重科技发展前沿，及时引入该领域发展的新技术、新热点；</w:t>
      </w:r>
    </w:p>
    <w:p>
      <w:pPr>
        <w:ind w:firstLine="422"/>
        <w:rPr>
          <w:rFonts w:hint="eastAsia" w:ascii="宋体" w:hAnsi="宋体"/>
          <w:bCs/>
          <w:szCs w:val="21"/>
        </w:rPr>
      </w:pPr>
      <w:r>
        <w:rPr>
          <w:rFonts w:hint="eastAsia" w:ascii="宋体" w:hAnsi="宋体"/>
          <w:szCs w:val="21"/>
        </w:rPr>
        <w:t>六、课程考核和成绩评定方式</w:t>
      </w:r>
    </w:p>
    <w:p>
      <w:pPr>
        <w:ind w:firstLine="420"/>
        <w:rPr>
          <w:rFonts w:ascii="宋体" w:hAnsi="宋体"/>
          <w:b w:val="0"/>
          <w:szCs w:val="21"/>
        </w:rPr>
      </w:pPr>
      <w:r>
        <w:rPr>
          <w:rFonts w:ascii="宋体" w:hAnsi="宋体"/>
          <w:b w:val="0"/>
          <w:szCs w:val="21"/>
        </w:rPr>
        <w:t>1. 课程考核方式：</w:t>
      </w:r>
    </w:p>
    <w:p>
      <w:pPr>
        <w:ind w:firstLine="420"/>
        <w:rPr>
          <w:rFonts w:ascii="宋体" w:hAnsi="宋体"/>
          <w:b w:val="0"/>
          <w:szCs w:val="21"/>
        </w:rPr>
      </w:pPr>
      <w:r>
        <w:rPr>
          <w:rFonts w:ascii="宋体" w:hAnsi="宋体"/>
          <w:b w:val="0"/>
          <w:szCs w:val="21"/>
        </w:rPr>
        <w:t>考核方式包括期末考试、平时及作业情况考查。期末考试采用闭卷笔试。</w:t>
      </w:r>
    </w:p>
    <w:p>
      <w:pPr>
        <w:ind w:firstLine="420"/>
        <w:rPr>
          <w:rFonts w:ascii="宋体" w:hAnsi="宋体"/>
          <w:b w:val="0"/>
          <w:szCs w:val="21"/>
        </w:rPr>
      </w:pPr>
      <w:r>
        <w:rPr>
          <w:rFonts w:ascii="宋体" w:hAnsi="宋体"/>
          <w:b w:val="0"/>
          <w:szCs w:val="21"/>
        </w:rPr>
        <w:t>2. 课程成绩评定标准</w:t>
      </w:r>
    </w:p>
    <w:p>
      <w:pPr>
        <w:ind w:firstLine="420"/>
        <w:rPr>
          <w:rFonts w:ascii="宋体" w:hAnsi="宋体"/>
          <w:b w:val="0"/>
          <w:szCs w:val="21"/>
        </w:rPr>
      </w:pPr>
      <w:r>
        <w:rPr>
          <w:rFonts w:ascii="宋体" w:hAnsi="宋体"/>
          <w:b w:val="0"/>
          <w:szCs w:val="21"/>
        </w:rPr>
        <w:t>课程成绩=平时考核成绩×</w:t>
      </w:r>
      <w:r>
        <w:rPr>
          <w:rFonts w:hint="eastAsia" w:ascii="宋体" w:hAnsi="宋体"/>
          <w:b w:val="0"/>
          <w:szCs w:val="21"/>
        </w:rPr>
        <w:t>2</w:t>
      </w:r>
      <w:r>
        <w:rPr>
          <w:rFonts w:ascii="宋体" w:hAnsi="宋体"/>
          <w:b w:val="0"/>
          <w:szCs w:val="21"/>
        </w:rPr>
        <w:t>0%+期末考试成绩×</w:t>
      </w:r>
      <w:r>
        <w:rPr>
          <w:rFonts w:hint="eastAsia" w:ascii="宋体" w:hAnsi="宋体"/>
          <w:b w:val="0"/>
          <w:szCs w:val="21"/>
        </w:rPr>
        <w:t>7</w:t>
      </w:r>
      <w:r>
        <w:rPr>
          <w:rFonts w:ascii="宋体" w:hAnsi="宋体"/>
          <w:b w:val="0"/>
          <w:szCs w:val="21"/>
        </w:rPr>
        <w:t>0%</w:t>
      </w:r>
      <w:r>
        <w:rPr>
          <w:rFonts w:hint="eastAsia" w:ascii="宋体" w:hAnsi="宋体"/>
          <w:b w:val="0"/>
          <w:szCs w:val="21"/>
        </w:rPr>
        <w:t>+实验成绩</w:t>
      </w:r>
      <w:r>
        <w:rPr>
          <w:rFonts w:ascii="宋体" w:hAnsi="宋体"/>
          <w:b w:val="0"/>
          <w:szCs w:val="21"/>
        </w:rPr>
        <w:t>×</w:t>
      </w:r>
      <w:r>
        <w:rPr>
          <w:rFonts w:hint="eastAsia" w:ascii="宋体" w:hAnsi="宋体"/>
          <w:b w:val="0"/>
          <w:szCs w:val="21"/>
        </w:rPr>
        <w:t>2</w:t>
      </w:r>
      <w:r>
        <w:rPr>
          <w:rFonts w:ascii="宋体" w:hAnsi="宋体"/>
          <w:b w:val="0"/>
          <w:szCs w:val="21"/>
        </w:rPr>
        <w:t>0%。</w:t>
      </w:r>
    </w:p>
    <w:p>
      <w:pPr>
        <w:ind w:firstLine="422"/>
        <w:rPr>
          <w:rFonts w:hint="eastAsia" w:ascii="宋体" w:hAnsi="宋体"/>
          <w:bCs/>
          <w:szCs w:val="21"/>
        </w:rPr>
      </w:pPr>
      <w:r>
        <w:rPr>
          <w:rFonts w:hint="eastAsia" w:ascii="宋体" w:hAnsi="宋体"/>
          <w:szCs w:val="21"/>
        </w:rPr>
        <w:t>七、教材及参考文献</w:t>
      </w:r>
    </w:p>
    <w:p>
      <w:pPr>
        <w:spacing w:line="400" w:lineRule="atLeast"/>
        <w:ind w:firstLine="420"/>
        <w:rPr>
          <w:rFonts w:hint="eastAsia" w:ascii="宋体" w:hAnsi="宋体"/>
          <w:b w:val="0"/>
          <w:color w:val="000000"/>
          <w:szCs w:val="21"/>
        </w:rPr>
      </w:pPr>
      <w:r>
        <w:rPr>
          <w:rFonts w:hint="eastAsia" w:ascii="宋体" w:hAnsi="宋体"/>
          <w:b w:val="0"/>
          <w:color w:val="000000"/>
          <w:szCs w:val="21"/>
        </w:rPr>
        <w:t>1、教材：</w:t>
      </w:r>
    </w:p>
    <w:p>
      <w:pPr>
        <w:spacing w:line="400" w:lineRule="atLeast"/>
        <w:ind w:firstLine="420"/>
        <w:rPr>
          <w:rFonts w:hint="eastAsia" w:ascii="宋体" w:hAnsi="宋体"/>
          <w:b w:val="0"/>
          <w:color w:val="000000"/>
          <w:szCs w:val="21"/>
        </w:rPr>
      </w:pPr>
      <w:r>
        <w:rPr>
          <w:rFonts w:hint="eastAsia" w:ascii="宋体" w:hAnsi="宋体"/>
          <w:b w:val="0"/>
          <w:color w:val="000000"/>
          <w:szCs w:val="21"/>
        </w:rPr>
        <w:t>[1] 《</w:t>
      </w:r>
      <w:r>
        <w:rPr>
          <w:rFonts w:ascii="宋体" w:hAnsi="宋体"/>
          <w:b w:val="0"/>
          <w:color w:val="000000"/>
          <w:szCs w:val="21"/>
        </w:rPr>
        <w:t>电力拖动自动控制系统</w:t>
      </w:r>
      <w:r>
        <w:rPr>
          <w:rFonts w:hint="eastAsia" w:ascii="宋体" w:hAnsi="宋体"/>
          <w:b w:val="0"/>
          <w:color w:val="000000"/>
          <w:szCs w:val="21"/>
        </w:rPr>
        <w:t>——</w:t>
      </w:r>
      <w:r>
        <w:rPr>
          <w:rFonts w:ascii="宋体" w:hAnsi="宋体"/>
          <w:b w:val="0"/>
          <w:color w:val="000000"/>
          <w:szCs w:val="21"/>
        </w:rPr>
        <w:t>运动控制系统</w:t>
      </w:r>
      <w:r>
        <w:rPr>
          <w:rFonts w:hint="eastAsia" w:ascii="宋体" w:hAnsi="宋体"/>
          <w:b w:val="0"/>
          <w:color w:val="000000"/>
          <w:szCs w:val="21"/>
        </w:rPr>
        <w:t>》（</w:t>
      </w:r>
      <w:r>
        <w:rPr>
          <w:rFonts w:ascii="宋体" w:hAnsi="宋体"/>
          <w:b w:val="0"/>
          <w:color w:val="000000"/>
          <w:szCs w:val="21"/>
        </w:rPr>
        <w:t>第</w:t>
      </w:r>
      <w:r>
        <w:rPr>
          <w:rFonts w:hint="eastAsia" w:ascii="宋体" w:hAnsi="宋体"/>
          <w:b w:val="0"/>
          <w:color w:val="000000"/>
          <w:szCs w:val="21"/>
        </w:rPr>
        <w:t>4</w:t>
      </w:r>
      <w:r>
        <w:rPr>
          <w:rFonts w:ascii="宋体" w:hAnsi="宋体"/>
          <w:b w:val="0"/>
          <w:color w:val="000000"/>
          <w:szCs w:val="21"/>
        </w:rPr>
        <w:t>版</w:t>
      </w:r>
      <w:r>
        <w:rPr>
          <w:rFonts w:hint="eastAsia" w:ascii="宋体" w:hAnsi="宋体"/>
          <w:b w:val="0"/>
          <w:color w:val="000000"/>
          <w:szCs w:val="21"/>
        </w:rPr>
        <w:t>）  阮毅、</w:t>
      </w:r>
      <w:r>
        <w:rPr>
          <w:rFonts w:ascii="宋体" w:hAnsi="宋体"/>
          <w:b w:val="0"/>
          <w:color w:val="000000"/>
          <w:szCs w:val="21"/>
        </w:rPr>
        <w:t>陈伯时主编</w:t>
      </w:r>
      <w:r>
        <w:rPr>
          <w:rFonts w:hint="eastAsia" w:ascii="宋体" w:hAnsi="宋体"/>
          <w:b w:val="0"/>
          <w:color w:val="000000"/>
          <w:szCs w:val="21"/>
        </w:rPr>
        <w:t xml:space="preserve"> </w:t>
      </w:r>
      <w:r>
        <w:rPr>
          <w:rFonts w:ascii="宋体" w:hAnsi="宋体"/>
          <w:b w:val="0"/>
          <w:color w:val="000000"/>
          <w:szCs w:val="21"/>
        </w:rPr>
        <w:t>机械工业出版社</w:t>
      </w:r>
      <w:r>
        <w:rPr>
          <w:rFonts w:hint="eastAsia" w:ascii="宋体" w:hAnsi="宋体"/>
          <w:b w:val="0"/>
          <w:color w:val="000000"/>
          <w:szCs w:val="21"/>
        </w:rPr>
        <w:t xml:space="preserve"> </w:t>
      </w:r>
      <w:r>
        <w:rPr>
          <w:rFonts w:ascii="宋体" w:hAnsi="宋体"/>
          <w:b w:val="0"/>
          <w:color w:val="000000"/>
          <w:szCs w:val="21"/>
        </w:rPr>
        <w:t>20</w:t>
      </w:r>
      <w:r>
        <w:rPr>
          <w:rFonts w:hint="eastAsia" w:ascii="宋体" w:hAnsi="宋体"/>
          <w:b w:val="0"/>
          <w:color w:val="000000"/>
          <w:szCs w:val="21"/>
        </w:rPr>
        <w:t xml:space="preserve">10.1 </w:t>
      </w:r>
    </w:p>
    <w:p>
      <w:pPr>
        <w:spacing w:line="400" w:lineRule="atLeast"/>
        <w:ind w:firstLine="420"/>
        <w:rPr>
          <w:rFonts w:hint="eastAsia" w:ascii="宋体" w:hAnsi="宋体"/>
          <w:b w:val="0"/>
          <w:color w:val="000000"/>
          <w:szCs w:val="21"/>
        </w:rPr>
      </w:pPr>
      <w:r>
        <w:rPr>
          <w:rFonts w:hint="eastAsia" w:ascii="宋体" w:hAnsi="宋体"/>
          <w:b w:val="0"/>
          <w:color w:val="000000"/>
          <w:szCs w:val="21"/>
        </w:rPr>
        <w:t>2、实验指导书</w:t>
      </w:r>
    </w:p>
    <w:p>
      <w:pPr>
        <w:spacing w:line="400" w:lineRule="atLeast"/>
        <w:ind w:firstLine="420"/>
        <w:rPr>
          <w:rFonts w:hint="eastAsia" w:ascii="宋体" w:hAnsi="宋体"/>
          <w:b w:val="0"/>
          <w:color w:val="000000"/>
          <w:szCs w:val="21"/>
        </w:rPr>
      </w:pPr>
      <w:r>
        <w:rPr>
          <w:rFonts w:hint="eastAsia" w:ascii="宋体" w:hAnsi="宋体"/>
          <w:b w:val="0"/>
          <w:color w:val="000000"/>
          <w:szCs w:val="21"/>
        </w:rPr>
        <w:t>自编教材</w:t>
      </w:r>
    </w:p>
    <w:p>
      <w:pPr>
        <w:spacing w:line="400" w:lineRule="atLeast"/>
        <w:ind w:firstLine="420"/>
        <w:rPr>
          <w:rFonts w:hint="eastAsia" w:ascii="宋体" w:hAnsi="宋体"/>
          <w:b w:val="0"/>
          <w:color w:val="000000"/>
          <w:szCs w:val="21"/>
        </w:rPr>
      </w:pPr>
      <w:r>
        <w:rPr>
          <w:rFonts w:hint="eastAsia" w:ascii="宋体" w:hAnsi="宋体"/>
          <w:b w:val="0"/>
          <w:color w:val="000000"/>
          <w:szCs w:val="21"/>
        </w:rPr>
        <w:t>3、主要参考教材和参考文献</w:t>
      </w:r>
    </w:p>
    <w:p>
      <w:pPr>
        <w:spacing w:line="400" w:lineRule="atLeast"/>
        <w:ind w:firstLine="420"/>
        <w:rPr>
          <w:rFonts w:hint="eastAsia" w:ascii="宋体" w:hAnsi="宋体"/>
          <w:b w:val="0"/>
          <w:color w:val="000000"/>
          <w:szCs w:val="21"/>
        </w:rPr>
      </w:pPr>
      <w:r>
        <w:rPr>
          <w:rFonts w:hint="eastAsia" w:ascii="宋体" w:hAnsi="宋体"/>
          <w:b w:val="0"/>
          <w:color w:val="000000"/>
          <w:szCs w:val="21"/>
        </w:rPr>
        <w:t>[1] 《电力拖动自动控制系统》（</w:t>
      </w:r>
      <w:r>
        <w:rPr>
          <w:rFonts w:ascii="宋体" w:hAnsi="宋体"/>
          <w:b w:val="0"/>
          <w:color w:val="000000"/>
          <w:szCs w:val="21"/>
        </w:rPr>
        <w:t>第</w:t>
      </w:r>
      <w:r>
        <w:rPr>
          <w:rFonts w:hint="eastAsia" w:ascii="宋体" w:hAnsi="宋体"/>
          <w:b w:val="0"/>
          <w:color w:val="000000"/>
          <w:szCs w:val="21"/>
        </w:rPr>
        <w:t>3</w:t>
      </w:r>
      <w:r>
        <w:rPr>
          <w:rFonts w:ascii="宋体" w:hAnsi="宋体"/>
          <w:b w:val="0"/>
          <w:color w:val="000000"/>
          <w:szCs w:val="21"/>
        </w:rPr>
        <w:t>版</w:t>
      </w:r>
      <w:r>
        <w:rPr>
          <w:rFonts w:hint="eastAsia" w:ascii="宋体" w:hAnsi="宋体"/>
          <w:b w:val="0"/>
          <w:color w:val="000000"/>
          <w:szCs w:val="21"/>
        </w:rPr>
        <w:t>）  陈伯时主编  机械工业出版社  2003</w:t>
      </w:r>
    </w:p>
    <w:p>
      <w:pPr>
        <w:spacing w:line="400" w:lineRule="atLeast"/>
        <w:ind w:firstLine="420"/>
        <w:rPr>
          <w:rFonts w:hint="eastAsia" w:ascii="宋体" w:hAnsi="宋体"/>
          <w:b w:val="0"/>
          <w:color w:val="000000"/>
          <w:szCs w:val="21"/>
        </w:rPr>
      </w:pPr>
      <w:r>
        <w:rPr>
          <w:rFonts w:hint="eastAsia" w:ascii="宋体" w:hAnsi="宋体"/>
          <w:b w:val="0"/>
          <w:color w:val="000000"/>
          <w:szCs w:val="21"/>
        </w:rPr>
        <w:t xml:space="preserve">[2] 《运动控制系统》                   </w:t>
      </w:r>
      <w:r>
        <w:rPr>
          <w:rFonts w:ascii="宋体" w:hAnsi="宋体"/>
          <w:b w:val="0"/>
          <w:color w:val="000000"/>
          <w:szCs w:val="21"/>
        </w:rPr>
        <w:fldChar w:fldCharType="begin"/>
      </w:r>
      <w:r>
        <w:rPr>
          <w:rFonts w:ascii="宋体" w:hAnsi="宋体"/>
          <w:b w:val="0"/>
          <w:color w:val="000000"/>
          <w:szCs w:val="21"/>
        </w:rPr>
        <w:instrText xml:space="preserve"> </w:instrText>
      </w:r>
      <w:r>
        <w:rPr>
          <w:rFonts w:hint="eastAsia" w:ascii="宋体" w:hAnsi="宋体"/>
          <w:b w:val="0"/>
          <w:color w:val="000000"/>
          <w:szCs w:val="21"/>
        </w:rPr>
        <w:instrText xml:space="preserve">HYPERLINK "http://www.bookschina.com/Books/allbook/allauthor.asp?stype=author&amp;sbook=尔桂花"</w:instrText>
      </w:r>
      <w:r>
        <w:rPr>
          <w:rFonts w:ascii="宋体" w:hAnsi="宋体"/>
          <w:b w:val="0"/>
          <w:color w:val="000000"/>
          <w:szCs w:val="21"/>
        </w:rPr>
        <w:instrText xml:space="preserve"> </w:instrText>
      </w:r>
      <w:r>
        <w:rPr>
          <w:rFonts w:ascii="宋体" w:hAnsi="宋体"/>
          <w:b w:val="0"/>
          <w:color w:val="000000"/>
          <w:szCs w:val="21"/>
        </w:rPr>
        <w:fldChar w:fldCharType="separate"/>
      </w:r>
      <w:r>
        <w:rPr>
          <w:rFonts w:ascii="宋体" w:hAnsi="宋体"/>
          <w:b w:val="0"/>
          <w:color w:val="000000"/>
          <w:szCs w:val="21"/>
        </w:rPr>
        <w:t>尔桂花</w:t>
      </w:r>
      <w:r>
        <w:rPr>
          <w:rFonts w:ascii="宋体" w:hAnsi="宋体"/>
          <w:b w:val="0"/>
          <w:color w:val="000000"/>
          <w:szCs w:val="21"/>
        </w:rPr>
        <w:fldChar w:fldCharType="end"/>
      </w:r>
      <w:r>
        <w:rPr>
          <w:rFonts w:hint="eastAsia" w:ascii="宋体" w:hAnsi="宋体"/>
          <w:b w:val="0"/>
          <w:color w:val="000000"/>
          <w:szCs w:val="21"/>
        </w:rPr>
        <w:t>主编  清华大学出版社  2002</w:t>
      </w:r>
    </w:p>
    <w:p>
      <w:r>
        <w:rPr>
          <w:rFonts w:hint="eastAsia" w:ascii="仿宋_GB2312" w:eastAsia="仿宋_GB2312"/>
          <w:b w:val="0"/>
          <w:sz w:val="24"/>
        </w:rPr>
        <w:t xml:space="preserve">   </w:t>
      </w:r>
      <w:r>
        <w:rPr>
          <w:rFonts w:hint="eastAsia" w:ascii="仿宋_GB2312" w:eastAsia="仿宋_GB2312"/>
          <w:sz w:val="24"/>
        </w:rPr>
        <w:t xml:space="preserve">  执笔人：王贝贝                                  审核：董明</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275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275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Style w:val="5"/>
                            </w:rPr>
                          </w:pPr>
                          <w:r>
                            <w:fldChar w:fldCharType="begin"/>
                          </w:r>
                          <w:r>
                            <w:rPr>
                              <w:rStyle w:val="5"/>
                            </w:rPr>
                            <w:instrText xml:space="preserve">PAGE  </w:instrText>
                          </w:r>
                          <w:r>
                            <w:fldChar w:fldCharType="separate"/>
                          </w:r>
                          <w:r>
                            <w:rPr>
                              <w:rStyle w:val="5"/>
                            </w:rPr>
                            <w:t>280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firstLine="360"/>
                      <w:rPr>
                        <w:rStyle w:val="5"/>
                      </w:rPr>
                    </w:pPr>
                    <w:r>
                      <w:fldChar w:fldCharType="begin"/>
                    </w:r>
                    <w:r>
                      <w:rPr>
                        <w:rStyle w:val="5"/>
                      </w:rPr>
                      <w:instrText xml:space="preserve">PAGE  </w:instrText>
                    </w:r>
                    <w:r>
                      <w:fldChar w:fldCharType="separate"/>
                    </w:r>
                    <w:r>
                      <w:rPr>
                        <w:rStyle w:val="5"/>
                      </w:rPr>
                      <w:t>280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006201B4"/>
    <w:rsid w:val="006201B4"/>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val="0"/>
      <w:sz w:val="18"/>
      <w:szCs w:val="18"/>
    </w:rPr>
  </w:style>
  <w:style w:type="character" w:styleId="5">
    <w:name w:val="page number"/>
    <w:basedOn w:val="4"/>
    <w:qFormat/>
    <w:uiPriority w:val="0"/>
  </w:style>
  <w:style w:type="paragraph" w:customStyle="1" w:styleId="6">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7">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4397</Words>
  <Characters>4580</Characters>
  <Lines>0</Lines>
  <Paragraphs>0</Paragraphs>
  <TotalTime>0</TotalTime>
  <ScaleCrop>false</ScaleCrop>
  <LinksUpToDate>false</LinksUpToDate>
  <CharactersWithSpaces>4775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2023-07-04T12:59:00Z</dcterms:created>
  <dc:creator>陈冰</dc:creator>
  <cp:lastModifiedBy>陈冰</cp:lastModifiedBy>
  <dcterms:modified xsi:type="dcterms:W3CDTF">2023-07-04T12:59:19Z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CE49CDA77EC4444CA236B8A5800E0EDC_11</vt:lpwstr>
  </property>
</Properties>
</file>